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5FB" w:rsidRPr="003D22CA" w:rsidRDefault="00AA746E" w:rsidP="00AA746E">
      <w:pPr>
        <w:pStyle w:val="Titre"/>
        <w:rPr>
          <w:rFonts w:ascii="Playfair Display" w:hAnsi="Playfair Display" w:hint="eastAsia"/>
          <w:i/>
          <w:sz w:val="32"/>
        </w:rPr>
      </w:pPr>
      <w:bookmarkStart w:id="0" w:name="_GoBack"/>
      <w:bookmarkEnd w:id="0"/>
      <w:r w:rsidRPr="003D22CA">
        <w:rPr>
          <w:rStyle w:val="Accentuation"/>
          <w:rFonts w:ascii="Raleway" w:hAnsi="Raleway"/>
          <w:b/>
          <w:bCs/>
          <w:i w:val="0"/>
          <w:color w:val="222222"/>
          <w:sz w:val="44"/>
          <w:szCs w:val="75"/>
          <w:bdr w:val="none" w:sz="0" w:space="0" w:color="auto" w:frame="1"/>
        </w:rPr>
        <w:t xml:space="preserve">Orthodontie </w:t>
      </w:r>
      <w:r w:rsidR="005A05FB" w:rsidRPr="003D22CA">
        <w:rPr>
          <w:rStyle w:val="Accentuation"/>
          <w:rFonts w:ascii="Raleway" w:hAnsi="Raleway"/>
          <w:b/>
          <w:bCs/>
          <w:i w:val="0"/>
          <w:color w:val="222222"/>
          <w:sz w:val="44"/>
          <w:szCs w:val="75"/>
          <w:bdr w:val="none" w:sz="0" w:space="0" w:color="auto" w:frame="1"/>
        </w:rPr>
        <w:t>à l’âge adulte</w:t>
      </w:r>
      <w:r w:rsidRPr="003D22CA">
        <w:rPr>
          <w:rStyle w:val="Accentuation"/>
          <w:rFonts w:ascii="Raleway" w:hAnsi="Raleway"/>
          <w:b/>
          <w:bCs/>
          <w:i w:val="0"/>
          <w:color w:val="222222"/>
          <w:sz w:val="44"/>
          <w:szCs w:val="75"/>
          <w:bdr w:val="none" w:sz="0" w:space="0" w:color="auto" w:frame="1"/>
        </w:rPr>
        <w:t xml:space="preserve"> et </w:t>
      </w:r>
      <w:r w:rsidR="007F3BE6">
        <w:rPr>
          <w:rStyle w:val="Accentuation"/>
          <w:rFonts w:ascii="Raleway" w:hAnsi="Raleway"/>
          <w:b/>
          <w:bCs/>
          <w:i w:val="0"/>
          <w:color w:val="222222"/>
          <w:sz w:val="44"/>
          <w:szCs w:val="75"/>
          <w:bdr w:val="none" w:sz="0" w:space="0" w:color="auto" w:frame="1"/>
        </w:rPr>
        <w:t>o</w:t>
      </w:r>
      <w:r w:rsidRPr="003D22CA">
        <w:rPr>
          <w:rStyle w:val="Accentuation"/>
          <w:rFonts w:ascii="Raleway" w:hAnsi="Raleway"/>
          <w:b/>
          <w:bCs/>
          <w:i w:val="0"/>
          <w:color w:val="222222"/>
          <w:sz w:val="44"/>
          <w:szCs w:val="75"/>
          <w:bdr w:val="none" w:sz="0" w:space="0" w:color="auto" w:frame="1"/>
        </w:rPr>
        <w:t>stéopathie</w:t>
      </w:r>
    </w:p>
    <w:p w:rsidR="00AA746E" w:rsidRDefault="00AA746E" w:rsidP="00AA746E">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AA746E">
        <w:rPr>
          <w:rFonts w:asciiTheme="minorHAnsi" w:hAnsiTheme="minorHAnsi" w:cstheme="minorHAnsi"/>
          <w:color w:val="222222"/>
          <w:sz w:val="20"/>
          <w:szCs w:val="20"/>
        </w:rPr>
        <w:t>Vous y avez échappé enfant, mais voilà, aujourd’hui votre dentiste est formel, vous devez porter un appareil dentaire pour adulte.</w:t>
      </w:r>
      <w:r>
        <w:rPr>
          <w:rFonts w:asciiTheme="minorHAnsi" w:hAnsiTheme="minorHAnsi" w:cstheme="minorHAnsi"/>
          <w:color w:val="222222"/>
          <w:sz w:val="20"/>
          <w:szCs w:val="20"/>
        </w:rPr>
        <w:t xml:space="preserve"> </w:t>
      </w:r>
      <w:r w:rsidRPr="00AA746E">
        <w:rPr>
          <w:rFonts w:asciiTheme="minorHAnsi" w:hAnsiTheme="minorHAnsi" w:cstheme="minorHAnsi"/>
          <w:color w:val="222222"/>
          <w:sz w:val="20"/>
          <w:szCs w:val="20"/>
        </w:rPr>
        <w:t xml:space="preserve">Le diagnostic n’a pas été posé à la légère. Souvent, il fait suite à de nombreux travaux </w:t>
      </w:r>
      <w:proofErr w:type="gramStart"/>
      <w:r w:rsidRPr="00AA746E">
        <w:rPr>
          <w:rFonts w:asciiTheme="minorHAnsi" w:hAnsiTheme="minorHAnsi" w:cstheme="minorHAnsi"/>
          <w:color w:val="222222"/>
          <w:sz w:val="20"/>
          <w:szCs w:val="20"/>
        </w:rPr>
        <w:t>dentaire</w:t>
      </w:r>
      <w:proofErr w:type="gramEnd"/>
      <w:r w:rsidRPr="00AA746E">
        <w:rPr>
          <w:rFonts w:asciiTheme="minorHAnsi" w:hAnsiTheme="minorHAnsi" w:cstheme="minorHAnsi"/>
          <w:color w:val="222222"/>
          <w:sz w:val="20"/>
          <w:szCs w:val="20"/>
        </w:rPr>
        <w:t>, et ce diagnostic est partagé par d’autres professionnels comme votre ostéopathe par exemple.</w:t>
      </w:r>
    </w:p>
    <w:p w:rsidR="00AA746E" w:rsidRDefault="00AA746E" w:rsidP="00AA746E">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p>
    <w:p w:rsidR="00AA746E" w:rsidRDefault="005A05FB" w:rsidP="00AA746E">
      <w:pPr>
        <w:pStyle w:val="NormalWeb"/>
        <w:shd w:val="clear" w:color="auto" w:fill="FFFFFF"/>
        <w:spacing w:before="0" w:beforeAutospacing="0" w:after="0" w:afterAutospacing="0"/>
        <w:textAlignment w:val="baseline"/>
        <w:rPr>
          <w:rFonts w:asciiTheme="minorHAnsi" w:hAnsiTheme="minorHAnsi" w:cstheme="minorHAnsi"/>
          <w:b/>
          <w:bCs/>
          <w:color w:val="222222"/>
          <w:szCs w:val="20"/>
        </w:rPr>
      </w:pPr>
      <w:r w:rsidRPr="00AA746E">
        <w:rPr>
          <w:rFonts w:asciiTheme="minorHAnsi" w:hAnsiTheme="minorHAnsi" w:cstheme="minorHAnsi"/>
          <w:b/>
          <w:bCs/>
          <w:color w:val="222222"/>
          <w:szCs w:val="20"/>
        </w:rPr>
        <w:t>Pourquoi porter un appareil dentaire à l’âge adulte ?</w:t>
      </w:r>
    </w:p>
    <w:p w:rsidR="00AA746E" w:rsidRPr="00AA746E" w:rsidRDefault="00AA746E" w:rsidP="00AA746E">
      <w:pPr>
        <w:pStyle w:val="NormalWeb"/>
        <w:shd w:val="clear" w:color="auto" w:fill="FFFFFF"/>
        <w:spacing w:before="0" w:beforeAutospacing="0" w:after="0" w:afterAutospacing="0"/>
        <w:textAlignment w:val="baseline"/>
        <w:rPr>
          <w:rFonts w:asciiTheme="minorHAnsi" w:hAnsiTheme="minorHAnsi" w:cstheme="minorHAnsi"/>
          <w:b/>
          <w:bCs/>
          <w:color w:val="222222"/>
          <w:sz w:val="10"/>
          <w:szCs w:val="20"/>
        </w:rPr>
      </w:pPr>
    </w:p>
    <w:p w:rsidR="005A05FB" w:rsidRPr="00AA746E" w:rsidRDefault="005A05FB" w:rsidP="00AA746E">
      <w:pPr>
        <w:pStyle w:val="NormalWeb"/>
        <w:shd w:val="clear" w:color="auto" w:fill="FFFFFF"/>
        <w:spacing w:before="0" w:beforeAutospacing="0" w:after="0" w:afterAutospacing="0"/>
        <w:textAlignment w:val="baseline"/>
        <w:rPr>
          <w:rFonts w:asciiTheme="minorHAnsi" w:hAnsiTheme="minorHAnsi" w:cstheme="minorHAnsi"/>
          <w:i/>
          <w:color w:val="0070C0"/>
          <w:szCs w:val="20"/>
        </w:rPr>
      </w:pPr>
      <w:r w:rsidRPr="00AA746E">
        <w:rPr>
          <w:rFonts w:asciiTheme="minorHAnsi" w:hAnsiTheme="minorHAnsi" w:cstheme="minorHAnsi"/>
          <w:b/>
          <w:bCs/>
          <w:i/>
          <w:color w:val="0070C0"/>
          <w:sz w:val="20"/>
          <w:szCs w:val="20"/>
        </w:rPr>
        <w:t>Pour des raisons « fonctionnelles »</w:t>
      </w:r>
    </w:p>
    <w:p w:rsidR="005A05FB" w:rsidRPr="00AA746E" w:rsidRDefault="00A458BF" w:rsidP="005A05FB">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Pr>
          <w:rFonts w:asciiTheme="minorHAnsi" w:hAnsiTheme="minorHAnsi" w:cstheme="minorHAnsi"/>
          <w:noProof/>
          <w:color w:val="222222"/>
          <w:sz w:val="20"/>
          <w:szCs w:val="20"/>
        </w:rPr>
        <w:drawing>
          <wp:anchor distT="0" distB="0" distL="114300" distR="114300" simplePos="0" relativeHeight="251663360" behindDoc="1" locked="0" layoutInCell="1" allowOverlap="1">
            <wp:simplePos x="0" y="0"/>
            <wp:positionH relativeFrom="column">
              <wp:posOffset>0</wp:posOffset>
            </wp:positionH>
            <wp:positionV relativeFrom="paragraph">
              <wp:posOffset>68580</wp:posOffset>
            </wp:positionV>
            <wp:extent cx="2419350" cy="1907540"/>
            <wp:effectExtent l="0" t="0" r="0" b="0"/>
            <wp:wrapTight wrapText="bothSides">
              <wp:wrapPolygon edited="0">
                <wp:start x="0" y="0"/>
                <wp:lineTo x="0" y="21356"/>
                <wp:lineTo x="21430" y="21356"/>
                <wp:lineTo x="21430"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hod adulte.jpg"/>
                    <pic:cNvPicPr/>
                  </pic:nvPicPr>
                  <pic:blipFill>
                    <a:blip r:embed="rId8">
                      <a:extLst>
                        <a:ext uri="{28A0092B-C50C-407E-A947-70E740481C1C}">
                          <a14:useLocalDpi xmlns:a14="http://schemas.microsoft.com/office/drawing/2010/main" val="0"/>
                        </a:ext>
                      </a:extLst>
                    </a:blip>
                    <a:stretch>
                      <a:fillRect/>
                    </a:stretch>
                  </pic:blipFill>
                  <pic:spPr>
                    <a:xfrm>
                      <a:off x="0" y="0"/>
                      <a:ext cx="2419350" cy="1907540"/>
                    </a:xfrm>
                    <a:prstGeom prst="rect">
                      <a:avLst/>
                    </a:prstGeom>
                  </pic:spPr>
                </pic:pic>
              </a:graphicData>
            </a:graphic>
            <wp14:sizeRelH relativeFrom="page">
              <wp14:pctWidth>0</wp14:pctWidth>
            </wp14:sizeRelH>
            <wp14:sizeRelV relativeFrom="page">
              <wp14:pctHeight>0</wp14:pctHeight>
            </wp14:sizeRelV>
          </wp:anchor>
        </w:drawing>
      </w:r>
      <w:r w:rsidR="005A05FB" w:rsidRPr="00AA746E">
        <w:rPr>
          <w:rFonts w:asciiTheme="minorHAnsi" w:hAnsiTheme="minorHAnsi" w:cstheme="minorHAnsi"/>
          <w:color w:val="222222"/>
          <w:sz w:val="20"/>
          <w:szCs w:val="20"/>
        </w:rPr>
        <w:t>Vos dents, votre sourire, vous y êtes habitué. Si vous avez pu être complexé à une période, et même si vous l’êtes encore aujourd’hui, la perspective de porter un appareil ne vous enchante pas.</w:t>
      </w:r>
    </w:p>
    <w:p w:rsidR="005A05FB" w:rsidRPr="00AA746E" w:rsidRDefault="005A05FB" w:rsidP="005A05FB">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AA746E">
        <w:rPr>
          <w:rFonts w:asciiTheme="minorHAnsi" w:hAnsiTheme="minorHAnsi" w:cstheme="minorHAnsi"/>
          <w:color w:val="222222"/>
          <w:sz w:val="20"/>
          <w:szCs w:val="20"/>
        </w:rPr>
        <w:t>Pourtant au fil du temps, vous avez remarqué des douleurs, des craquements qui ont conduit plusieurs professionnels à vous orienter vers un travail d’orthodontie.</w:t>
      </w:r>
    </w:p>
    <w:p w:rsidR="005A05FB" w:rsidRPr="00AA746E" w:rsidRDefault="005A05FB" w:rsidP="005A05FB">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AA746E">
        <w:rPr>
          <w:rFonts w:asciiTheme="minorHAnsi" w:hAnsiTheme="minorHAnsi" w:cstheme="minorHAnsi"/>
          <w:color w:val="222222"/>
          <w:sz w:val="20"/>
          <w:szCs w:val="20"/>
        </w:rPr>
        <w:t>Par exemple, certains troubles se retrouvent avec l’âge, et davantage encore chez les fumeurs, comme des problèmes d’apnée du sommeil par exemple. Dans ce cas, en écartant vos dents et en élargissant votre palet, on espère une respiration plus simple, plus fluide, qui mettra un terme à votre apnée du sommeil.</w:t>
      </w:r>
    </w:p>
    <w:p w:rsidR="00AA746E" w:rsidRDefault="005A05FB" w:rsidP="00AA746E">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AA746E">
        <w:rPr>
          <w:rFonts w:asciiTheme="minorHAnsi" w:hAnsiTheme="minorHAnsi" w:cstheme="minorHAnsi"/>
          <w:color w:val="222222"/>
          <w:sz w:val="20"/>
          <w:szCs w:val="20"/>
        </w:rPr>
        <w:t>De nombreux troubles peuvent conduire les spécialistes à vous recommander le port d’un appareil dentaire.</w:t>
      </w:r>
    </w:p>
    <w:p w:rsidR="00AA746E" w:rsidRPr="00AA746E" w:rsidRDefault="00AA746E" w:rsidP="00AA746E">
      <w:pPr>
        <w:pStyle w:val="NormalWeb"/>
        <w:shd w:val="clear" w:color="auto" w:fill="FFFFFF"/>
        <w:spacing w:before="0" w:beforeAutospacing="0" w:after="0" w:afterAutospacing="0"/>
        <w:textAlignment w:val="baseline"/>
        <w:rPr>
          <w:rFonts w:asciiTheme="minorHAnsi" w:hAnsiTheme="minorHAnsi" w:cstheme="minorHAnsi"/>
          <w:color w:val="222222"/>
          <w:sz w:val="10"/>
          <w:szCs w:val="20"/>
        </w:rPr>
      </w:pPr>
    </w:p>
    <w:p w:rsidR="005A05FB" w:rsidRPr="00AA746E" w:rsidRDefault="005A05FB" w:rsidP="00AA746E">
      <w:pPr>
        <w:pStyle w:val="NormalWeb"/>
        <w:shd w:val="clear" w:color="auto" w:fill="FFFFFF"/>
        <w:spacing w:before="0" w:beforeAutospacing="0" w:after="0" w:afterAutospacing="0"/>
        <w:textAlignment w:val="baseline"/>
        <w:rPr>
          <w:rFonts w:asciiTheme="minorHAnsi" w:hAnsiTheme="minorHAnsi" w:cstheme="minorHAnsi"/>
          <w:b/>
          <w:i/>
          <w:color w:val="0070C0"/>
          <w:sz w:val="20"/>
          <w:szCs w:val="20"/>
        </w:rPr>
      </w:pPr>
      <w:r w:rsidRPr="00AA746E">
        <w:rPr>
          <w:rFonts w:asciiTheme="minorHAnsi" w:hAnsiTheme="minorHAnsi" w:cstheme="minorHAnsi"/>
          <w:b/>
          <w:bCs/>
          <w:i/>
          <w:color w:val="0070C0"/>
          <w:sz w:val="20"/>
          <w:szCs w:val="20"/>
        </w:rPr>
        <w:t>Pour des raisons esthétiques</w:t>
      </w:r>
    </w:p>
    <w:p w:rsidR="005A05FB" w:rsidRPr="00AA746E" w:rsidRDefault="005A05FB" w:rsidP="005A05FB">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AA746E">
        <w:rPr>
          <w:rFonts w:asciiTheme="minorHAnsi" w:hAnsiTheme="minorHAnsi" w:cstheme="minorHAnsi"/>
          <w:color w:val="222222"/>
          <w:sz w:val="20"/>
          <w:szCs w:val="20"/>
        </w:rPr>
        <w:t>Aujourd’hui adulte, vous vous êtes construit au travers d’expériences, d’interactions diverses qui font de</w:t>
      </w:r>
      <w:r w:rsidR="00AA746E">
        <w:rPr>
          <w:rFonts w:asciiTheme="minorHAnsi" w:hAnsiTheme="minorHAnsi" w:cstheme="minorHAnsi"/>
          <w:color w:val="222222"/>
          <w:sz w:val="20"/>
          <w:szCs w:val="20"/>
        </w:rPr>
        <w:t xml:space="preserve"> vous la personne que vous êtes. </w:t>
      </w:r>
      <w:r w:rsidRPr="00AA746E">
        <w:rPr>
          <w:rFonts w:asciiTheme="minorHAnsi" w:hAnsiTheme="minorHAnsi" w:cstheme="minorHAnsi"/>
          <w:color w:val="222222"/>
          <w:sz w:val="20"/>
          <w:szCs w:val="20"/>
        </w:rPr>
        <w:t>Votre sourire, vos dents de travers, vous vivez avec depuis l’enfance. Pourtant, vous ne vous y êtes toujours pas fait. Elles ne sont pas assez alignées, trop écartées, etc.</w:t>
      </w:r>
    </w:p>
    <w:p w:rsidR="005A05FB" w:rsidRPr="00AA746E" w:rsidRDefault="005A05FB" w:rsidP="005A05FB">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AA746E">
        <w:rPr>
          <w:rFonts w:asciiTheme="minorHAnsi" w:hAnsiTheme="minorHAnsi" w:cstheme="minorHAnsi"/>
          <w:color w:val="222222"/>
          <w:sz w:val="20"/>
          <w:szCs w:val="20"/>
        </w:rPr>
        <w:t>Il est même possible que vous ayez porté un appareil dentaire à l’adolescence. Mais depuis vos dents ont bougé.</w:t>
      </w:r>
    </w:p>
    <w:p w:rsidR="005A05FB" w:rsidRDefault="005A05FB" w:rsidP="005A05FB">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AA746E">
        <w:rPr>
          <w:rFonts w:asciiTheme="minorHAnsi" w:hAnsiTheme="minorHAnsi" w:cstheme="minorHAnsi"/>
          <w:color w:val="222222"/>
          <w:sz w:val="20"/>
          <w:szCs w:val="20"/>
        </w:rPr>
        <w:t>Certains d’entre vous ont développé un complexe tel qu’aujourd’hui vous êtes prêts à sauter le pas et à porter un appareil dentaire.</w:t>
      </w:r>
    </w:p>
    <w:p w:rsidR="00AA746E" w:rsidRPr="00AA746E" w:rsidRDefault="00AA746E" w:rsidP="005A05FB">
      <w:pPr>
        <w:pStyle w:val="NormalWeb"/>
        <w:shd w:val="clear" w:color="auto" w:fill="FFFFFF"/>
        <w:spacing w:before="0" w:beforeAutospacing="0" w:after="0" w:afterAutospacing="0"/>
        <w:textAlignment w:val="baseline"/>
        <w:rPr>
          <w:rFonts w:asciiTheme="minorHAnsi" w:hAnsiTheme="minorHAnsi" w:cstheme="minorHAnsi"/>
          <w:color w:val="222222"/>
          <w:sz w:val="10"/>
          <w:szCs w:val="20"/>
        </w:rPr>
      </w:pPr>
    </w:p>
    <w:p w:rsidR="00AA746E" w:rsidRDefault="005A05FB" w:rsidP="00AA746E">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AA746E">
        <w:rPr>
          <w:rFonts w:asciiTheme="minorHAnsi" w:hAnsiTheme="minorHAnsi" w:cstheme="minorHAnsi"/>
          <w:color w:val="222222"/>
          <w:sz w:val="20"/>
          <w:szCs w:val="20"/>
        </w:rPr>
        <w:t>Dans un cas comme dans l’autre, ce n’est pas une décision à prendre à la légère. Le port d’un appareil dentaire est en général un travail long, qui s’étale sur plusieurs années. En portant un appareil dentaire vous pouvez voir apparaitre d’autres troubles au niveau des os et muscles de votre visage, de vos cervicales, de votre dos, etc.</w:t>
      </w:r>
    </w:p>
    <w:p w:rsidR="00AA746E" w:rsidRDefault="00AA746E" w:rsidP="00AA746E">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p>
    <w:p w:rsidR="00AA746E" w:rsidRDefault="005A05FB" w:rsidP="00AA746E">
      <w:pPr>
        <w:pStyle w:val="NormalWeb"/>
        <w:shd w:val="clear" w:color="auto" w:fill="FFFFFF"/>
        <w:spacing w:before="0" w:beforeAutospacing="0" w:after="0" w:afterAutospacing="0"/>
        <w:textAlignment w:val="baseline"/>
        <w:rPr>
          <w:rFonts w:asciiTheme="minorHAnsi" w:hAnsiTheme="minorHAnsi" w:cstheme="minorHAnsi"/>
          <w:b/>
          <w:bCs/>
          <w:color w:val="222222"/>
          <w:szCs w:val="20"/>
        </w:rPr>
      </w:pPr>
      <w:r w:rsidRPr="00AA746E">
        <w:rPr>
          <w:rFonts w:asciiTheme="minorHAnsi" w:hAnsiTheme="minorHAnsi" w:cstheme="minorHAnsi"/>
          <w:b/>
          <w:bCs/>
          <w:color w:val="222222"/>
          <w:szCs w:val="20"/>
        </w:rPr>
        <w:t>Le travail d’orthodontie réalisé chez l’adulte</w:t>
      </w:r>
    </w:p>
    <w:p w:rsidR="00AA746E" w:rsidRPr="00AA746E" w:rsidRDefault="00AA746E" w:rsidP="00AA746E">
      <w:pPr>
        <w:pStyle w:val="NormalWeb"/>
        <w:shd w:val="clear" w:color="auto" w:fill="FFFFFF"/>
        <w:spacing w:before="0" w:beforeAutospacing="0" w:after="0" w:afterAutospacing="0"/>
        <w:textAlignment w:val="baseline"/>
        <w:rPr>
          <w:rFonts w:asciiTheme="minorHAnsi" w:hAnsiTheme="minorHAnsi" w:cstheme="minorHAnsi"/>
          <w:b/>
          <w:bCs/>
          <w:color w:val="222222"/>
          <w:sz w:val="10"/>
          <w:szCs w:val="20"/>
        </w:rPr>
      </w:pPr>
    </w:p>
    <w:p w:rsidR="00AA746E" w:rsidRDefault="005A05FB" w:rsidP="00AA746E">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AA746E">
        <w:rPr>
          <w:rFonts w:asciiTheme="minorHAnsi" w:hAnsiTheme="minorHAnsi" w:cstheme="minorHAnsi"/>
          <w:color w:val="222222"/>
          <w:sz w:val="20"/>
          <w:szCs w:val="20"/>
        </w:rPr>
        <w:t>De manière générale il est important de souligner que chez un adulte qui a fini sa croissance, les traitements d’orthodontie peuvent être complémentaires à la chirurgie.</w:t>
      </w:r>
    </w:p>
    <w:p w:rsidR="00AA746E" w:rsidRPr="00AA746E" w:rsidRDefault="00AA746E" w:rsidP="00AA746E">
      <w:pPr>
        <w:pStyle w:val="NormalWeb"/>
        <w:shd w:val="clear" w:color="auto" w:fill="FFFFFF"/>
        <w:spacing w:before="0" w:beforeAutospacing="0" w:after="0" w:afterAutospacing="0"/>
        <w:textAlignment w:val="baseline"/>
        <w:rPr>
          <w:rFonts w:asciiTheme="minorHAnsi" w:hAnsiTheme="minorHAnsi" w:cstheme="minorHAnsi"/>
          <w:color w:val="222222"/>
          <w:sz w:val="10"/>
          <w:szCs w:val="20"/>
        </w:rPr>
      </w:pPr>
    </w:p>
    <w:p w:rsidR="005A05FB" w:rsidRPr="00554A93" w:rsidRDefault="005A05FB" w:rsidP="00AA746E">
      <w:pPr>
        <w:pStyle w:val="NormalWeb"/>
        <w:shd w:val="clear" w:color="auto" w:fill="FFFFFF"/>
        <w:spacing w:before="0" w:beforeAutospacing="0" w:after="0" w:afterAutospacing="0"/>
        <w:textAlignment w:val="baseline"/>
        <w:rPr>
          <w:rFonts w:asciiTheme="minorHAnsi" w:hAnsiTheme="minorHAnsi" w:cstheme="minorHAnsi"/>
          <w:b/>
          <w:i/>
          <w:color w:val="0070C0"/>
          <w:sz w:val="16"/>
          <w:szCs w:val="20"/>
        </w:rPr>
      </w:pPr>
      <w:r w:rsidRPr="00554A93">
        <w:rPr>
          <w:rFonts w:asciiTheme="minorHAnsi" w:hAnsiTheme="minorHAnsi" w:cstheme="minorHAnsi"/>
          <w:b/>
          <w:bCs/>
          <w:i/>
          <w:color w:val="0070C0"/>
          <w:sz w:val="20"/>
          <w:szCs w:val="20"/>
        </w:rPr>
        <w:t>Travaux d’orthodontie et posture</w:t>
      </w:r>
    </w:p>
    <w:p w:rsidR="005A05FB" w:rsidRPr="00AA746E" w:rsidRDefault="005A05FB" w:rsidP="005A05FB">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AA746E">
        <w:rPr>
          <w:rFonts w:asciiTheme="minorHAnsi" w:hAnsiTheme="minorHAnsi" w:cstheme="minorHAnsi"/>
          <w:color w:val="222222"/>
          <w:sz w:val="20"/>
          <w:szCs w:val="20"/>
        </w:rPr>
        <w:t>Le travail d’orthodontie effectué sur vos dents va changer votre occlusion et l’</w:t>
      </w:r>
      <w:proofErr w:type="spellStart"/>
      <w:r w:rsidRPr="00AA746E">
        <w:rPr>
          <w:rFonts w:asciiTheme="minorHAnsi" w:hAnsiTheme="minorHAnsi" w:cstheme="minorHAnsi"/>
          <w:color w:val="222222"/>
          <w:sz w:val="20"/>
          <w:szCs w:val="20"/>
        </w:rPr>
        <w:t>intercuspidation</w:t>
      </w:r>
      <w:proofErr w:type="spellEnd"/>
      <w:r w:rsidRPr="00AA746E">
        <w:rPr>
          <w:rFonts w:asciiTheme="minorHAnsi" w:hAnsiTheme="minorHAnsi" w:cstheme="minorHAnsi"/>
          <w:color w:val="222222"/>
          <w:sz w:val="20"/>
          <w:szCs w:val="20"/>
        </w:rPr>
        <w:t xml:space="preserve"> de vos dents</w:t>
      </w:r>
      <w:r w:rsidR="00554A93">
        <w:rPr>
          <w:rFonts w:asciiTheme="minorHAnsi" w:hAnsiTheme="minorHAnsi" w:cstheme="minorHAnsi"/>
          <w:color w:val="222222"/>
          <w:sz w:val="20"/>
          <w:szCs w:val="20"/>
        </w:rPr>
        <w:t xml:space="preserve"> (</w:t>
      </w:r>
      <w:r w:rsidRPr="00AA746E">
        <w:rPr>
          <w:rFonts w:asciiTheme="minorHAnsi" w:hAnsiTheme="minorHAnsi" w:cstheme="minorHAnsi"/>
          <w:color w:val="222222"/>
          <w:sz w:val="20"/>
          <w:szCs w:val="20"/>
        </w:rPr>
        <w:t>la manière dont vos dents s’emboitent</w:t>
      </w:r>
      <w:r w:rsidR="00554A93">
        <w:rPr>
          <w:rFonts w:asciiTheme="minorHAnsi" w:hAnsiTheme="minorHAnsi" w:cstheme="minorHAnsi"/>
          <w:color w:val="222222"/>
          <w:sz w:val="20"/>
          <w:szCs w:val="20"/>
        </w:rPr>
        <w:t>)</w:t>
      </w:r>
      <w:r w:rsidRPr="00AA746E">
        <w:rPr>
          <w:rFonts w:asciiTheme="minorHAnsi" w:hAnsiTheme="minorHAnsi" w:cstheme="minorHAnsi"/>
          <w:color w:val="222222"/>
          <w:sz w:val="20"/>
          <w:szCs w:val="20"/>
        </w:rPr>
        <w:t>.</w:t>
      </w:r>
    </w:p>
    <w:p w:rsidR="005A05FB" w:rsidRPr="00AA746E" w:rsidRDefault="005A05FB" w:rsidP="005A05FB">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AA746E">
        <w:rPr>
          <w:rFonts w:asciiTheme="minorHAnsi" w:hAnsiTheme="minorHAnsi" w:cstheme="minorHAnsi"/>
          <w:color w:val="222222"/>
          <w:sz w:val="20"/>
          <w:szCs w:val="20"/>
        </w:rPr>
        <w:t xml:space="preserve">Ces changements ont un effet direct sur votre posture. De nouvelles tensions musculaires pourront perturber votre </w:t>
      </w:r>
      <w:r w:rsidR="00554A93" w:rsidRPr="00AA746E">
        <w:rPr>
          <w:rFonts w:asciiTheme="minorHAnsi" w:hAnsiTheme="minorHAnsi" w:cstheme="minorHAnsi"/>
          <w:color w:val="222222"/>
          <w:sz w:val="20"/>
          <w:szCs w:val="20"/>
        </w:rPr>
        <w:t>mâchoire</w:t>
      </w:r>
      <w:r w:rsidRPr="00AA746E">
        <w:rPr>
          <w:rFonts w:asciiTheme="minorHAnsi" w:hAnsiTheme="minorHAnsi" w:cstheme="minorHAnsi"/>
          <w:color w:val="222222"/>
          <w:sz w:val="20"/>
          <w:szCs w:val="20"/>
        </w:rPr>
        <w:t xml:space="preserve"> par exemple, ou encore vos cervicales.</w:t>
      </w:r>
    </w:p>
    <w:p w:rsidR="00AA746E" w:rsidRDefault="005A05FB" w:rsidP="00AA746E">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AA746E">
        <w:rPr>
          <w:rFonts w:asciiTheme="minorHAnsi" w:hAnsiTheme="minorHAnsi" w:cstheme="minorHAnsi"/>
          <w:color w:val="222222"/>
          <w:sz w:val="20"/>
          <w:szCs w:val="20"/>
        </w:rPr>
        <w:t>Votre corps va devoir compenser ces changements, et des tensions pourront apparaitre.</w:t>
      </w:r>
    </w:p>
    <w:p w:rsidR="00AA746E" w:rsidRPr="00AA746E" w:rsidRDefault="00AA746E" w:rsidP="00AA746E">
      <w:pPr>
        <w:pStyle w:val="NormalWeb"/>
        <w:shd w:val="clear" w:color="auto" w:fill="FFFFFF"/>
        <w:spacing w:before="0" w:beforeAutospacing="0" w:after="0" w:afterAutospacing="0"/>
        <w:textAlignment w:val="baseline"/>
        <w:rPr>
          <w:rFonts w:asciiTheme="minorHAnsi" w:hAnsiTheme="minorHAnsi" w:cstheme="minorHAnsi"/>
          <w:color w:val="222222"/>
          <w:sz w:val="10"/>
          <w:szCs w:val="20"/>
        </w:rPr>
      </w:pPr>
    </w:p>
    <w:p w:rsidR="005A05FB" w:rsidRPr="00554A93" w:rsidRDefault="005A05FB" w:rsidP="00AA746E">
      <w:pPr>
        <w:pStyle w:val="NormalWeb"/>
        <w:shd w:val="clear" w:color="auto" w:fill="FFFFFF"/>
        <w:spacing w:before="0" w:beforeAutospacing="0" w:after="0" w:afterAutospacing="0"/>
        <w:textAlignment w:val="baseline"/>
        <w:rPr>
          <w:rFonts w:asciiTheme="minorHAnsi" w:hAnsiTheme="minorHAnsi" w:cstheme="minorHAnsi"/>
          <w:b/>
          <w:i/>
          <w:color w:val="0070C0"/>
          <w:sz w:val="20"/>
          <w:szCs w:val="20"/>
        </w:rPr>
      </w:pPr>
      <w:r w:rsidRPr="00554A93">
        <w:rPr>
          <w:rFonts w:asciiTheme="minorHAnsi" w:hAnsiTheme="minorHAnsi" w:cstheme="minorHAnsi"/>
          <w:b/>
          <w:bCs/>
          <w:i/>
          <w:color w:val="0070C0"/>
          <w:sz w:val="20"/>
          <w:szCs w:val="20"/>
        </w:rPr>
        <w:t>L’impact psychologique des travaux d’orthodontie chez l’adulte</w:t>
      </w:r>
    </w:p>
    <w:p w:rsidR="005A05FB" w:rsidRPr="00AA746E" w:rsidRDefault="005A05FB" w:rsidP="005A05FB">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AA746E">
        <w:rPr>
          <w:rFonts w:asciiTheme="minorHAnsi" w:hAnsiTheme="minorHAnsi" w:cstheme="minorHAnsi"/>
          <w:color w:val="222222"/>
          <w:sz w:val="20"/>
          <w:szCs w:val="20"/>
        </w:rPr>
        <w:t>Si porter un appareil dentaire à l’âge adulte est de plus en plus fréquent, ça n’est pas quelque chose de commun.</w:t>
      </w:r>
    </w:p>
    <w:p w:rsidR="005A05FB" w:rsidRPr="00AA746E" w:rsidRDefault="00A458BF" w:rsidP="005A05FB">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AA746E">
        <w:rPr>
          <w:rFonts w:asciiTheme="minorHAnsi" w:hAnsiTheme="minorHAnsi" w:cstheme="minorHAnsi"/>
          <w:noProof/>
          <w:color w:val="222222"/>
          <w:sz w:val="20"/>
          <w:szCs w:val="20"/>
        </w:rPr>
        <w:drawing>
          <wp:anchor distT="0" distB="0" distL="114300" distR="114300" simplePos="0" relativeHeight="251661312" behindDoc="1" locked="0" layoutInCell="1" allowOverlap="1" wp14:anchorId="0D6D5A38" wp14:editId="372AD2A9">
            <wp:simplePos x="0" y="0"/>
            <wp:positionH relativeFrom="column">
              <wp:align>right</wp:align>
            </wp:positionH>
            <wp:positionV relativeFrom="paragraph">
              <wp:posOffset>66040</wp:posOffset>
            </wp:positionV>
            <wp:extent cx="1057910" cy="1057910"/>
            <wp:effectExtent l="0" t="0" r="8890" b="8890"/>
            <wp:wrapTight wrapText="bothSides">
              <wp:wrapPolygon edited="0">
                <wp:start x="0" y="0"/>
                <wp:lineTo x="0" y="21393"/>
                <wp:lineTo x="21393" y="21393"/>
                <wp:lineTo x="21393" y="0"/>
                <wp:lineTo x="0" y="0"/>
              </wp:wrapPolygon>
            </wp:wrapTight>
            <wp:docPr id="16" name="Image 16" descr="orthodontie adulte appareil dentaire ostéopat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thodontie adulte appareil dentaire ostéopath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8400" cy="1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05FB" w:rsidRPr="00AA746E">
        <w:rPr>
          <w:rFonts w:asciiTheme="minorHAnsi" w:hAnsiTheme="minorHAnsi" w:cstheme="minorHAnsi"/>
          <w:color w:val="222222"/>
          <w:sz w:val="20"/>
          <w:szCs w:val="20"/>
        </w:rPr>
        <w:t>Combien d’adultes dans votre entourage portent un appareil dentaire ? Peu.</w:t>
      </w:r>
    </w:p>
    <w:p w:rsidR="005A05FB" w:rsidRDefault="005A05FB" w:rsidP="005A05FB">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AA746E">
        <w:rPr>
          <w:rFonts w:asciiTheme="minorHAnsi" w:hAnsiTheme="minorHAnsi" w:cstheme="minorHAnsi"/>
          <w:color w:val="222222"/>
          <w:sz w:val="20"/>
          <w:szCs w:val="20"/>
        </w:rPr>
        <w:t>Le sourire hollywoodien, celui que vous retrouvez sur la plupart des stars, des pubs, celui relayé par notre société est en fait plutôt rare. Cette image de perfection dont on nous matraque peut être pesante. Encore plus si on doit porter un appareil dentaire. Il faut déjà avoir une certaine confiance en soi pour oser franchir le pas.</w:t>
      </w:r>
    </w:p>
    <w:p w:rsidR="00554A93" w:rsidRPr="00554A93" w:rsidRDefault="00554A93" w:rsidP="005A05FB">
      <w:pPr>
        <w:pStyle w:val="NormalWeb"/>
        <w:shd w:val="clear" w:color="auto" w:fill="FFFFFF"/>
        <w:spacing w:before="0" w:beforeAutospacing="0" w:after="0" w:afterAutospacing="0"/>
        <w:textAlignment w:val="baseline"/>
        <w:rPr>
          <w:rFonts w:asciiTheme="minorHAnsi" w:hAnsiTheme="minorHAnsi" w:cstheme="minorHAnsi"/>
          <w:color w:val="222222"/>
          <w:sz w:val="10"/>
          <w:szCs w:val="20"/>
        </w:rPr>
      </w:pPr>
    </w:p>
    <w:p w:rsidR="005A05FB" w:rsidRPr="00AA746E" w:rsidRDefault="005A05FB" w:rsidP="005A05FB">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AA746E">
        <w:rPr>
          <w:rFonts w:asciiTheme="minorHAnsi" w:hAnsiTheme="minorHAnsi" w:cstheme="minorHAnsi"/>
          <w:color w:val="222222"/>
          <w:sz w:val="20"/>
          <w:szCs w:val="20"/>
        </w:rPr>
        <w:t>Les orthodontistes ont développé des solutions pour que les appareils pour adultes soient plus discrets.</w:t>
      </w:r>
    </w:p>
    <w:p w:rsidR="00AA746E" w:rsidRDefault="005A05FB" w:rsidP="00AA746E">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AA746E">
        <w:rPr>
          <w:rFonts w:asciiTheme="minorHAnsi" w:hAnsiTheme="minorHAnsi" w:cstheme="minorHAnsi"/>
          <w:color w:val="222222"/>
          <w:sz w:val="20"/>
          <w:szCs w:val="20"/>
        </w:rPr>
        <w:t>Il est par exemple possible de mettre les bagues à l’arrière des dents. Il y a davantage de risques que les bagues s’en aillent à cause de la nourriture par exemple, c’est pour ces raisons de confort et d’hygiène que cette solution est peu proposée aux enfants. Il faut en effet un certain niveau de responsabilité du patient pour que cela soit réalisable. Néanmoins cela n’est pas possible chez tous les adultes, cela dépend du positionnement de vos dents.</w:t>
      </w:r>
    </w:p>
    <w:p w:rsidR="00AA746E" w:rsidRPr="00AA746E" w:rsidRDefault="00AA746E" w:rsidP="00AA746E">
      <w:pPr>
        <w:pStyle w:val="NormalWeb"/>
        <w:shd w:val="clear" w:color="auto" w:fill="FFFFFF"/>
        <w:spacing w:before="0" w:beforeAutospacing="0" w:after="0" w:afterAutospacing="0"/>
        <w:textAlignment w:val="baseline"/>
        <w:rPr>
          <w:rFonts w:asciiTheme="minorHAnsi" w:hAnsiTheme="minorHAnsi" w:cstheme="minorHAnsi"/>
          <w:color w:val="222222"/>
          <w:sz w:val="10"/>
          <w:szCs w:val="20"/>
        </w:rPr>
      </w:pPr>
    </w:p>
    <w:p w:rsidR="00554A93" w:rsidRDefault="00554A93">
      <w:pPr>
        <w:rPr>
          <w:rFonts w:eastAsia="Times New Roman" w:cstheme="minorHAnsi"/>
          <w:b/>
          <w:bCs/>
          <w:color w:val="222222"/>
          <w:sz w:val="24"/>
          <w:szCs w:val="20"/>
        </w:rPr>
      </w:pPr>
      <w:r>
        <w:rPr>
          <w:rFonts w:cstheme="minorHAnsi"/>
          <w:b/>
          <w:bCs/>
          <w:color w:val="222222"/>
          <w:szCs w:val="20"/>
        </w:rPr>
        <w:br w:type="page"/>
      </w:r>
    </w:p>
    <w:p w:rsidR="005A05FB" w:rsidRPr="00AA746E" w:rsidRDefault="005A05FB" w:rsidP="00AA746E">
      <w:pPr>
        <w:pStyle w:val="NormalWeb"/>
        <w:shd w:val="clear" w:color="auto" w:fill="FFFFFF"/>
        <w:spacing w:before="0" w:beforeAutospacing="0" w:after="0" w:afterAutospacing="0"/>
        <w:textAlignment w:val="baseline"/>
        <w:rPr>
          <w:rFonts w:asciiTheme="minorHAnsi" w:hAnsiTheme="minorHAnsi" w:cstheme="minorHAnsi"/>
          <w:b/>
          <w:color w:val="222222"/>
          <w:sz w:val="20"/>
          <w:szCs w:val="20"/>
        </w:rPr>
      </w:pPr>
      <w:r w:rsidRPr="00AA746E">
        <w:rPr>
          <w:rFonts w:asciiTheme="minorHAnsi" w:hAnsiTheme="minorHAnsi" w:cstheme="minorHAnsi"/>
          <w:b/>
          <w:bCs/>
          <w:color w:val="222222"/>
          <w:szCs w:val="20"/>
        </w:rPr>
        <w:lastRenderedPageBreak/>
        <w:t>Orthodontie chez l’adulte, l’intérêt de l’accompagnement par votre ostéopathe</w:t>
      </w:r>
    </w:p>
    <w:p w:rsidR="00554A93" w:rsidRDefault="005A05FB" w:rsidP="00554A93">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AA746E">
        <w:rPr>
          <w:rFonts w:asciiTheme="minorHAnsi" w:hAnsiTheme="minorHAnsi" w:cstheme="minorHAnsi"/>
          <w:color w:val="222222"/>
          <w:sz w:val="20"/>
          <w:szCs w:val="20"/>
        </w:rPr>
        <w:t>Vous n’avez plus 16 ans, le travail réalisé par votre orthodontiste ne vous sera pas remboursé par la sécurité sociale de la même manière qu’à un ado. Si vous avez une bonne mutuelle il est possible que le coût financier soit plus facile à supporter. Mais bien souvent cela va vous coûter cher. Alors pourquoi rajouter le coût de séances d’ostéopathie ?</w:t>
      </w:r>
    </w:p>
    <w:p w:rsidR="00554A93" w:rsidRDefault="00554A93" w:rsidP="00554A93">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p>
    <w:p w:rsidR="005A05FB" w:rsidRPr="00554A93" w:rsidRDefault="005A05FB" w:rsidP="00554A93">
      <w:pPr>
        <w:pStyle w:val="NormalWeb"/>
        <w:shd w:val="clear" w:color="auto" w:fill="FFFFFF"/>
        <w:spacing w:before="0" w:beforeAutospacing="0" w:after="0" w:afterAutospacing="0"/>
        <w:textAlignment w:val="baseline"/>
        <w:rPr>
          <w:rFonts w:asciiTheme="minorHAnsi" w:hAnsiTheme="minorHAnsi" w:cstheme="minorHAnsi"/>
          <w:i/>
          <w:color w:val="0070C0"/>
          <w:sz w:val="20"/>
          <w:szCs w:val="20"/>
        </w:rPr>
      </w:pPr>
      <w:r w:rsidRPr="00554A93">
        <w:rPr>
          <w:rFonts w:asciiTheme="minorHAnsi" w:hAnsiTheme="minorHAnsi" w:cstheme="minorHAnsi"/>
          <w:b/>
          <w:bCs/>
          <w:i/>
          <w:color w:val="0070C0"/>
          <w:sz w:val="20"/>
          <w:szCs w:val="20"/>
        </w:rPr>
        <w:t>Eviter les « effets secondaires » des travaux d’orthodontie</w:t>
      </w:r>
    </w:p>
    <w:p w:rsidR="005A05FB" w:rsidRPr="00AA746E" w:rsidRDefault="003D22CA" w:rsidP="003D22CA">
      <w:pPr>
        <w:shd w:val="clear" w:color="auto" w:fill="FFFFFF"/>
        <w:spacing w:after="0"/>
        <w:textAlignment w:val="baseline"/>
        <w:rPr>
          <w:rFonts w:cstheme="minorHAnsi"/>
          <w:color w:val="222222"/>
          <w:sz w:val="20"/>
          <w:szCs w:val="20"/>
        </w:rPr>
      </w:pPr>
      <w:r>
        <w:rPr>
          <w:rFonts w:cstheme="minorHAnsi"/>
          <w:noProof/>
          <w:color w:val="222222"/>
          <w:sz w:val="20"/>
          <w:szCs w:val="20"/>
        </w:rPr>
        <w:drawing>
          <wp:anchor distT="0" distB="0" distL="114300" distR="114300" simplePos="0" relativeHeight="251665408" behindDoc="1" locked="0" layoutInCell="1" allowOverlap="1" wp14:anchorId="06788BED" wp14:editId="599CC0C3">
            <wp:simplePos x="0" y="0"/>
            <wp:positionH relativeFrom="column">
              <wp:posOffset>0</wp:posOffset>
            </wp:positionH>
            <wp:positionV relativeFrom="paragraph">
              <wp:posOffset>635</wp:posOffset>
            </wp:positionV>
            <wp:extent cx="2705100" cy="1524000"/>
            <wp:effectExtent l="0" t="0" r="0" b="0"/>
            <wp:wrapTight wrapText="bothSides">
              <wp:wrapPolygon edited="0">
                <wp:start x="0" y="0"/>
                <wp:lineTo x="0" y="21330"/>
                <wp:lineTo x="21448" y="21330"/>
                <wp:lineTo x="21448" y="0"/>
                <wp:lineTo x="0" y="0"/>
              </wp:wrapPolygon>
            </wp:wrapTight>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areil dent retrait.jpg"/>
                    <pic:cNvPicPr/>
                  </pic:nvPicPr>
                  <pic:blipFill>
                    <a:blip r:embed="rId10">
                      <a:extLst>
                        <a:ext uri="{28A0092B-C50C-407E-A947-70E740481C1C}">
                          <a14:useLocalDpi xmlns:a14="http://schemas.microsoft.com/office/drawing/2010/main" val="0"/>
                        </a:ext>
                      </a:extLst>
                    </a:blip>
                    <a:stretch>
                      <a:fillRect/>
                    </a:stretch>
                  </pic:blipFill>
                  <pic:spPr>
                    <a:xfrm>
                      <a:off x="0" y="0"/>
                      <a:ext cx="2705100" cy="1524000"/>
                    </a:xfrm>
                    <a:prstGeom prst="rect">
                      <a:avLst/>
                    </a:prstGeom>
                  </pic:spPr>
                </pic:pic>
              </a:graphicData>
            </a:graphic>
            <wp14:sizeRelH relativeFrom="page">
              <wp14:pctWidth>0</wp14:pctWidth>
            </wp14:sizeRelH>
            <wp14:sizeRelV relativeFrom="page">
              <wp14:pctHeight>0</wp14:pctHeight>
            </wp14:sizeRelV>
          </wp:anchor>
        </w:drawing>
      </w:r>
      <w:r w:rsidR="005A05FB" w:rsidRPr="00AA746E">
        <w:rPr>
          <w:rFonts w:cstheme="minorHAnsi"/>
          <w:color w:val="222222"/>
          <w:sz w:val="20"/>
          <w:szCs w:val="20"/>
        </w:rPr>
        <w:t>Des travaux d’orthodontie peuvent occasionner plusieurs troubles,</w:t>
      </w:r>
      <w:r>
        <w:rPr>
          <w:rFonts w:cstheme="minorHAnsi"/>
          <w:color w:val="222222"/>
          <w:sz w:val="20"/>
          <w:szCs w:val="20"/>
        </w:rPr>
        <w:t xml:space="preserve"> parfois difficiles à supporter</w:t>
      </w:r>
      <w:r w:rsidR="007F3BE6">
        <w:rPr>
          <w:rFonts w:cstheme="minorHAnsi"/>
          <w:color w:val="222222"/>
          <w:sz w:val="20"/>
          <w:szCs w:val="20"/>
        </w:rPr>
        <w:t>…,</w:t>
      </w:r>
      <w:r w:rsidR="005A05FB" w:rsidRPr="00AA746E">
        <w:rPr>
          <w:rFonts w:cstheme="minorHAnsi"/>
          <w:color w:val="222222"/>
          <w:sz w:val="20"/>
          <w:szCs w:val="20"/>
        </w:rPr>
        <w:t xml:space="preserve"> qui pourront être évités grâce au suivi d’un ostéopathe :</w:t>
      </w:r>
    </w:p>
    <w:p w:rsidR="005A05FB" w:rsidRPr="00AA746E" w:rsidRDefault="005A05FB" w:rsidP="003D22CA">
      <w:pPr>
        <w:numPr>
          <w:ilvl w:val="0"/>
          <w:numId w:val="14"/>
        </w:numPr>
        <w:shd w:val="clear" w:color="auto" w:fill="FFFFFF"/>
        <w:spacing w:after="0" w:line="240" w:lineRule="auto"/>
        <w:textAlignment w:val="baseline"/>
        <w:rPr>
          <w:rFonts w:cstheme="minorHAnsi"/>
          <w:color w:val="222222"/>
          <w:sz w:val="20"/>
          <w:szCs w:val="20"/>
        </w:rPr>
      </w:pPr>
      <w:r w:rsidRPr="00AA746E">
        <w:rPr>
          <w:rFonts w:cstheme="minorHAnsi"/>
          <w:color w:val="222222"/>
          <w:sz w:val="20"/>
          <w:szCs w:val="20"/>
        </w:rPr>
        <w:t>douleurs de la mâchoire</w:t>
      </w:r>
    </w:p>
    <w:p w:rsidR="005A05FB" w:rsidRPr="00AA746E" w:rsidRDefault="005A05FB" w:rsidP="003D22CA">
      <w:pPr>
        <w:numPr>
          <w:ilvl w:val="0"/>
          <w:numId w:val="14"/>
        </w:numPr>
        <w:shd w:val="clear" w:color="auto" w:fill="FFFFFF"/>
        <w:spacing w:after="0" w:line="240" w:lineRule="auto"/>
        <w:textAlignment w:val="baseline"/>
        <w:rPr>
          <w:rFonts w:cstheme="minorHAnsi"/>
          <w:color w:val="222222"/>
          <w:sz w:val="20"/>
          <w:szCs w:val="20"/>
        </w:rPr>
      </w:pPr>
      <w:r w:rsidRPr="00AA746E">
        <w:rPr>
          <w:rFonts w:cstheme="minorHAnsi"/>
          <w:color w:val="222222"/>
          <w:sz w:val="20"/>
          <w:szCs w:val="20"/>
        </w:rPr>
        <w:t>dégradation de la qualité du sommeil</w:t>
      </w:r>
    </w:p>
    <w:p w:rsidR="005A05FB" w:rsidRPr="00AA746E" w:rsidRDefault="005A05FB" w:rsidP="003D22CA">
      <w:pPr>
        <w:numPr>
          <w:ilvl w:val="0"/>
          <w:numId w:val="14"/>
        </w:numPr>
        <w:shd w:val="clear" w:color="auto" w:fill="FFFFFF"/>
        <w:spacing w:after="0" w:line="240" w:lineRule="auto"/>
        <w:textAlignment w:val="baseline"/>
        <w:rPr>
          <w:rFonts w:cstheme="minorHAnsi"/>
          <w:color w:val="222222"/>
          <w:sz w:val="20"/>
          <w:szCs w:val="20"/>
        </w:rPr>
      </w:pPr>
      <w:r w:rsidRPr="00AA746E">
        <w:rPr>
          <w:rFonts w:cstheme="minorHAnsi"/>
          <w:color w:val="222222"/>
          <w:sz w:val="20"/>
          <w:szCs w:val="20"/>
        </w:rPr>
        <w:t>maux de tête, céphalées</w:t>
      </w:r>
    </w:p>
    <w:p w:rsidR="005A05FB" w:rsidRPr="00AA746E" w:rsidRDefault="005A05FB" w:rsidP="003D22CA">
      <w:pPr>
        <w:numPr>
          <w:ilvl w:val="0"/>
          <w:numId w:val="14"/>
        </w:numPr>
        <w:shd w:val="clear" w:color="auto" w:fill="FFFFFF"/>
        <w:spacing w:after="0" w:line="240" w:lineRule="auto"/>
        <w:textAlignment w:val="baseline"/>
        <w:rPr>
          <w:rFonts w:cstheme="minorHAnsi"/>
          <w:color w:val="222222"/>
          <w:sz w:val="20"/>
          <w:szCs w:val="20"/>
        </w:rPr>
      </w:pPr>
      <w:r w:rsidRPr="00AA746E">
        <w:rPr>
          <w:rFonts w:cstheme="minorHAnsi"/>
          <w:color w:val="222222"/>
          <w:sz w:val="20"/>
          <w:szCs w:val="20"/>
        </w:rPr>
        <w:t>fatigue</w:t>
      </w:r>
    </w:p>
    <w:p w:rsidR="005A05FB" w:rsidRPr="00AA746E" w:rsidRDefault="005A05FB" w:rsidP="003D22CA">
      <w:pPr>
        <w:numPr>
          <w:ilvl w:val="0"/>
          <w:numId w:val="14"/>
        </w:numPr>
        <w:shd w:val="clear" w:color="auto" w:fill="FFFFFF"/>
        <w:spacing w:after="0" w:line="240" w:lineRule="auto"/>
        <w:textAlignment w:val="baseline"/>
        <w:rPr>
          <w:rFonts w:cstheme="minorHAnsi"/>
          <w:color w:val="222222"/>
          <w:sz w:val="20"/>
          <w:szCs w:val="20"/>
        </w:rPr>
      </w:pPr>
      <w:r w:rsidRPr="00AA746E">
        <w:rPr>
          <w:rFonts w:cstheme="minorHAnsi"/>
          <w:color w:val="222222"/>
          <w:sz w:val="20"/>
          <w:szCs w:val="20"/>
        </w:rPr>
        <w:t>anxiété, stress</w:t>
      </w:r>
    </w:p>
    <w:p w:rsidR="005A05FB" w:rsidRPr="00AA746E" w:rsidRDefault="005A05FB" w:rsidP="003D22CA">
      <w:pPr>
        <w:numPr>
          <w:ilvl w:val="0"/>
          <w:numId w:val="14"/>
        </w:numPr>
        <w:shd w:val="clear" w:color="auto" w:fill="FFFFFF"/>
        <w:spacing w:after="0" w:line="240" w:lineRule="auto"/>
        <w:textAlignment w:val="baseline"/>
        <w:rPr>
          <w:rFonts w:cstheme="minorHAnsi"/>
          <w:color w:val="222222"/>
          <w:sz w:val="20"/>
          <w:szCs w:val="20"/>
        </w:rPr>
      </w:pPr>
      <w:r w:rsidRPr="00AA746E">
        <w:rPr>
          <w:rFonts w:cstheme="minorHAnsi"/>
          <w:color w:val="222222"/>
          <w:sz w:val="20"/>
          <w:szCs w:val="20"/>
        </w:rPr>
        <w:t>troubles de la posture</w:t>
      </w:r>
    </w:p>
    <w:p w:rsidR="005A05FB" w:rsidRPr="00AA746E" w:rsidRDefault="005A05FB" w:rsidP="005A05FB">
      <w:pPr>
        <w:numPr>
          <w:ilvl w:val="0"/>
          <w:numId w:val="14"/>
        </w:numPr>
        <w:shd w:val="clear" w:color="auto" w:fill="FFFFFF"/>
        <w:spacing w:after="0" w:line="240" w:lineRule="auto"/>
        <w:textAlignment w:val="baseline"/>
        <w:rPr>
          <w:rFonts w:cstheme="minorHAnsi"/>
          <w:color w:val="222222"/>
          <w:sz w:val="20"/>
          <w:szCs w:val="20"/>
        </w:rPr>
      </w:pPr>
      <w:r w:rsidRPr="00AA746E">
        <w:rPr>
          <w:rFonts w:cstheme="minorHAnsi"/>
          <w:color w:val="222222"/>
          <w:sz w:val="20"/>
          <w:szCs w:val="20"/>
        </w:rPr>
        <w:t xml:space="preserve">maux de dos, de cou, </w:t>
      </w:r>
      <w:proofErr w:type="spellStart"/>
      <w:r w:rsidRPr="00AA746E">
        <w:rPr>
          <w:rFonts w:cstheme="minorHAnsi"/>
          <w:color w:val="222222"/>
          <w:sz w:val="20"/>
          <w:szCs w:val="20"/>
        </w:rPr>
        <w:t>etc</w:t>
      </w:r>
      <w:proofErr w:type="spellEnd"/>
    </w:p>
    <w:p w:rsidR="00AA746E" w:rsidRPr="00AA746E" w:rsidRDefault="00AA746E" w:rsidP="00AA746E">
      <w:pPr>
        <w:pStyle w:val="NormalWeb"/>
        <w:shd w:val="clear" w:color="auto" w:fill="FFFFFF"/>
        <w:spacing w:before="0" w:beforeAutospacing="0" w:after="0" w:afterAutospacing="0"/>
        <w:textAlignment w:val="baseline"/>
        <w:rPr>
          <w:rFonts w:asciiTheme="minorHAnsi" w:hAnsiTheme="minorHAnsi" w:cstheme="minorHAnsi"/>
          <w:color w:val="222222"/>
          <w:sz w:val="10"/>
          <w:szCs w:val="20"/>
        </w:rPr>
      </w:pPr>
    </w:p>
    <w:p w:rsidR="005A05FB" w:rsidRPr="00554A93" w:rsidRDefault="005A05FB" w:rsidP="00AA746E">
      <w:pPr>
        <w:pStyle w:val="NormalWeb"/>
        <w:shd w:val="clear" w:color="auto" w:fill="FFFFFF"/>
        <w:spacing w:before="0" w:beforeAutospacing="0" w:after="0" w:afterAutospacing="0"/>
        <w:textAlignment w:val="baseline"/>
        <w:rPr>
          <w:rFonts w:asciiTheme="minorHAnsi" w:hAnsiTheme="minorHAnsi" w:cstheme="minorHAnsi"/>
          <w:b/>
          <w:i/>
          <w:color w:val="0070C0"/>
          <w:sz w:val="20"/>
          <w:szCs w:val="20"/>
        </w:rPr>
      </w:pPr>
      <w:r w:rsidRPr="00554A93">
        <w:rPr>
          <w:rFonts w:asciiTheme="minorHAnsi" w:hAnsiTheme="minorHAnsi" w:cstheme="minorHAnsi"/>
          <w:b/>
          <w:bCs/>
          <w:i/>
          <w:color w:val="0070C0"/>
          <w:sz w:val="20"/>
          <w:szCs w:val="20"/>
        </w:rPr>
        <w:t>Le suivi d’un ostéopathe avant le port d’un appareil dentaire</w:t>
      </w:r>
    </w:p>
    <w:p w:rsidR="005A05FB" w:rsidRPr="00AA746E" w:rsidRDefault="005A05FB" w:rsidP="005A05FB">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AA746E">
        <w:rPr>
          <w:rFonts w:asciiTheme="minorHAnsi" w:hAnsiTheme="minorHAnsi" w:cstheme="minorHAnsi"/>
          <w:color w:val="222222"/>
          <w:sz w:val="20"/>
          <w:szCs w:val="20"/>
        </w:rPr>
        <w:t xml:space="preserve">En préparant le travail qui va être effectué par votre orthodontiste, votre ostéopathe va vous permettre une meilleure adaptation à votre appareil dentaire. En fait, votre ostéopathe va </w:t>
      </w:r>
      <w:r w:rsidRPr="00554A93">
        <w:rPr>
          <w:rFonts w:asciiTheme="minorHAnsi" w:hAnsiTheme="minorHAnsi" w:cstheme="minorHAnsi"/>
          <w:b/>
          <w:color w:val="222222"/>
          <w:sz w:val="20"/>
          <w:szCs w:val="20"/>
        </w:rPr>
        <w:t>préparer vos « structures » à mieux bouger</w:t>
      </w:r>
      <w:r w:rsidRPr="00AA746E">
        <w:rPr>
          <w:rFonts w:asciiTheme="minorHAnsi" w:hAnsiTheme="minorHAnsi" w:cstheme="minorHAnsi"/>
          <w:color w:val="222222"/>
          <w:sz w:val="20"/>
          <w:szCs w:val="20"/>
        </w:rPr>
        <w:t xml:space="preserve"> par la suite, et donc à mieux s’adapter à l’appareil dentaire, ou </w:t>
      </w:r>
      <w:r w:rsidR="00554A93" w:rsidRPr="00AA746E">
        <w:rPr>
          <w:rFonts w:asciiTheme="minorHAnsi" w:hAnsiTheme="minorHAnsi" w:cstheme="minorHAnsi"/>
          <w:color w:val="222222"/>
          <w:sz w:val="20"/>
          <w:szCs w:val="20"/>
        </w:rPr>
        <w:t>tout autre travail</w:t>
      </w:r>
      <w:r w:rsidRPr="00AA746E">
        <w:rPr>
          <w:rFonts w:asciiTheme="minorHAnsi" w:hAnsiTheme="minorHAnsi" w:cstheme="minorHAnsi"/>
          <w:color w:val="222222"/>
          <w:sz w:val="20"/>
          <w:szCs w:val="20"/>
        </w:rPr>
        <w:t xml:space="preserve"> d’orthodontie.</w:t>
      </w:r>
    </w:p>
    <w:p w:rsidR="00554A93" w:rsidRDefault="00554A93" w:rsidP="00554A93">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Pr>
          <w:rFonts w:asciiTheme="minorHAnsi" w:hAnsiTheme="minorHAnsi" w:cstheme="minorHAnsi"/>
          <w:color w:val="222222"/>
          <w:sz w:val="20"/>
          <w:szCs w:val="20"/>
        </w:rPr>
        <w:t>Par ailleurs, à</w:t>
      </w:r>
      <w:r w:rsidR="005A05FB" w:rsidRPr="00AA746E">
        <w:rPr>
          <w:rFonts w:asciiTheme="minorHAnsi" w:hAnsiTheme="minorHAnsi" w:cstheme="minorHAnsi"/>
          <w:color w:val="222222"/>
          <w:sz w:val="20"/>
          <w:szCs w:val="20"/>
        </w:rPr>
        <w:t xml:space="preserve"> l’âge adulte, le travail chirurgical est fréquent avant la pause d’un appareillage dentaire. Par exemple l’extraction d’une dent peut être nécessaire. </w:t>
      </w:r>
    </w:p>
    <w:p w:rsidR="00554A93" w:rsidRPr="00554A93" w:rsidRDefault="00554A93" w:rsidP="00554A93">
      <w:pPr>
        <w:pStyle w:val="NormalWeb"/>
        <w:shd w:val="clear" w:color="auto" w:fill="FFFFFF"/>
        <w:spacing w:before="0" w:beforeAutospacing="0" w:after="0" w:afterAutospacing="0"/>
        <w:textAlignment w:val="baseline"/>
        <w:rPr>
          <w:rFonts w:asciiTheme="minorHAnsi" w:hAnsiTheme="minorHAnsi" w:cstheme="minorHAnsi"/>
          <w:color w:val="222222"/>
          <w:sz w:val="10"/>
          <w:szCs w:val="20"/>
        </w:rPr>
      </w:pPr>
    </w:p>
    <w:p w:rsidR="005A05FB" w:rsidRPr="00554A93" w:rsidRDefault="005A05FB" w:rsidP="00554A93">
      <w:pPr>
        <w:pStyle w:val="NormalWeb"/>
        <w:shd w:val="clear" w:color="auto" w:fill="FFFFFF"/>
        <w:spacing w:before="0" w:beforeAutospacing="0" w:after="0" w:afterAutospacing="0"/>
        <w:textAlignment w:val="baseline"/>
        <w:rPr>
          <w:rFonts w:asciiTheme="minorHAnsi" w:hAnsiTheme="minorHAnsi" w:cstheme="minorHAnsi"/>
          <w:i/>
          <w:color w:val="0070C0"/>
          <w:sz w:val="20"/>
          <w:szCs w:val="20"/>
        </w:rPr>
      </w:pPr>
      <w:r w:rsidRPr="00554A93">
        <w:rPr>
          <w:rFonts w:asciiTheme="minorHAnsi" w:hAnsiTheme="minorHAnsi" w:cstheme="minorHAnsi"/>
          <w:b/>
          <w:bCs/>
          <w:i/>
          <w:color w:val="0070C0"/>
          <w:sz w:val="20"/>
          <w:szCs w:val="20"/>
        </w:rPr>
        <w:t>Le travail de votre ostéopathe durant le port de l’appareil dentaire chez l’adulte</w:t>
      </w:r>
    </w:p>
    <w:p w:rsidR="005A05FB" w:rsidRDefault="003D22CA" w:rsidP="005A05FB">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AA746E">
        <w:rPr>
          <w:rFonts w:asciiTheme="minorHAnsi" w:hAnsiTheme="minorHAnsi" w:cstheme="minorHAnsi"/>
          <w:noProof/>
          <w:color w:val="222222"/>
          <w:sz w:val="20"/>
          <w:szCs w:val="20"/>
        </w:rPr>
        <w:drawing>
          <wp:anchor distT="0" distB="0" distL="114300" distR="114300" simplePos="0" relativeHeight="251662336" behindDoc="1" locked="0" layoutInCell="1" allowOverlap="1" wp14:anchorId="721A866D" wp14:editId="7EA3FEED">
            <wp:simplePos x="0" y="0"/>
            <wp:positionH relativeFrom="column">
              <wp:posOffset>4218940</wp:posOffset>
            </wp:positionH>
            <wp:positionV relativeFrom="paragraph">
              <wp:posOffset>53340</wp:posOffset>
            </wp:positionV>
            <wp:extent cx="2352675" cy="1517650"/>
            <wp:effectExtent l="0" t="0" r="9525" b="6350"/>
            <wp:wrapTight wrapText="bothSides">
              <wp:wrapPolygon edited="0">
                <wp:start x="0" y="0"/>
                <wp:lineTo x="0" y="21419"/>
                <wp:lineTo x="21513" y="21419"/>
                <wp:lineTo x="21513"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thodontie adulte ostéo appareil dentaire ostéopathie osté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352675" cy="151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05FB" w:rsidRPr="00AA746E">
        <w:rPr>
          <w:rFonts w:asciiTheme="minorHAnsi" w:hAnsiTheme="minorHAnsi" w:cstheme="minorHAnsi"/>
          <w:color w:val="222222"/>
          <w:sz w:val="20"/>
          <w:szCs w:val="20"/>
        </w:rPr>
        <w:t xml:space="preserve">Votre ostéopathe pourra intervenir peu de temps après le début du travail d’orthodontie. Son action permettra </w:t>
      </w:r>
      <w:r w:rsidR="005A05FB" w:rsidRPr="00554A93">
        <w:rPr>
          <w:rFonts w:asciiTheme="minorHAnsi" w:hAnsiTheme="minorHAnsi" w:cstheme="minorHAnsi"/>
          <w:b/>
          <w:color w:val="222222"/>
          <w:sz w:val="20"/>
          <w:szCs w:val="20"/>
        </w:rPr>
        <w:t>d’équilibrer les tensions qui ont pu apparaitre</w:t>
      </w:r>
      <w:r w:rsidR="005A05FB" w:rsidRPr="00AA746E">
        <w:rPr>
          <w:rFonts w:asciiTheme="minorHAnsi" w:hAnsiTheme="minorHAnsi" w:cstheme="minorHAnsi"/>
          <w:color w:val="222222"/>
          <w:sz w:val="20"/>
          <w:szCs w:val="20"/>
        </w:rPr>
        <w:t>. Son travail portera en priorité sur votre crâne, les articulations de votre mâchoire, appelées « articulation temporo-mandibulaire » ou ATM, ainsi que vos muscles de la nuque et du dos. Des tensions peuvent être apparues sur l’ensemble de votre corps, votre ostéopathe effectuera donc des vérifications globales.</w:t>
      </w:r>
    </w:p>
    <w:p w:rsidR="00554A93" w:rsidRPr="00554A93" w:rsidRDefault="00554A93" w:rsidP="005A05FB">
      <w:pPr>
        <w:pStyle w:val="NormalWeb"/>
        <w:shd w:val="clear" w:color="auto" w:fill="FFFFFF"/>
        <w:spacing w:before="0" w:beforeAutospacing="0" w:after="0" w:afterAutospacing="0"/>
        <w:textAlignment w:val="baseline"/>
        <w:rPr>
          <w:rFonts w:asciiTheme="minorHAnsi" w:hAnsiTheme="minorHAnsi" w:cstheme="minorHAnsi"/>
          <w:color w:val="222222"/>
          <w:sz w:val="10"/>
          <w:szCs w:val="20"/>
        </w:rPr>
      </w:pPr>
    </w:p>
    <w:p w:rsidR="005A05FB" w:rsidRDefault="005A05FB" w:rsidP="005A05FB">
      <w:pPr>
        <w:pStyle w:val="NormalWeb"/>
        <w:shd w:val="clear" w:color="auto" w:fill="FFFFFF"/>
        <w:spacing w:before="0" w:beforeAutospacing="0" w:after="0" w:afterAutospacing="0"/>
        <w:textAlignment w:val="baseline"/>
        <w:rPr>
          <w:rFonts w:asciiTheme="minorHAnsi" w:hAnsiTheme="minorHAnsi" w:cstheme="minorHAnsi"/>
          <w:b/>
          <w:color w:val="222222"/>
          <w:sz w:val="20"/>
          <w:szCs w:val="20"/>
        </w:rPr>
      </w:pPr>
      <w:r w:rsidRPr="00AA746E">
        <w:rPr>
          <w:rFonts w:asciiTheme="minorHAnsi" w:hAnsiTheme="minorHAnsi" w:cstheme="minorHAnsi"/>
          <w:color w:val="222222"/>
          <w:sz w:val="20"/>
          <w:szCs w:val="20"/>
        </w:rPr>
        <w:t xml:space="preserve">Le suivi peut être bénéfique aussi après le retrait de l’appareillage. Votre ostéopathe vous aidera à </w:t>
      </w:r>
      <w:r w:rsidRPr="00554A93">
        <w:rPr>
          <w:rFonts w:asciiTheme="minorHAnsi" w:hAnsiTheme="minorHAnsi" w:cstheme="minorHAnsi"/>
          <w:b/>
          <w:color w:val="222222"/>
          <w:sz w:val="20"/>
          <w:szCs w:val="20"/>
        </w:rPr>
        <w:t>conserver les bienfaits de votre traitement d’orthodontie.</w:t>
      </w:r>
    </w:p>
    <w:p w:rsidR="009A645E" w:rsidRPr="009A645E" w:rsidRDefault="009A645E" w:rsidP="005A05FB">
      <w:pPr>
        <w:pStyle w:val="NormalWeb"/>
        <w:shd w:val="clear" w:color="auto" w:fill="FFFFFF"/>
        <w:spacing w:before="0" w:beforeAutospacing="0" w:after="0" w:afterAutospacing="0"/>
        <w:textAlignment w:val="baseline"/>
        <w:rPr>
          <w:rFonts w:asciiTheme="minorHAnsi" w:hAnsiTheme="minorHAnsi" w:cstheme="minorHAnsi"/>
          <w:color w:val="222222"/>
          <w:sz w:val="10"/>
          <w:szCs w:val="20"/>
        </w:rPr>
      </w:pPr>
    </w:p>
    <w:p w:rsidR="005A05FB" w:rsidRPr="00AA746E" w:rsidRDefault="005A05FB" w:rsidP="005A05FB">
      <w:pPr>
        <w:pStyle w:val="NormalWeb"/>
        <w:shd w:val="clear" w:color="auto" w:fill="FFFFFF"/>
        <w:spacing w:before="0" w:beforeAutospacing="0" w:after="0" w:afterAutospacing="0"/>
        <w:textAlignment w:val="baseline"/>
        <w:rPr>
          <w:rFonts w:asciiTheme="minorHAnsi" w:hAnsiTheme="minorHAnsi" w:cstheme="minorHAnsi"/>
          <w:color w:val="222222"/>
          <w:sz w:val="20"/>
          <w:szCs w:val="20"/>
        </w:rPr>
      </w:pPr>
      <w:r w:rsidRPr="00AA746E">
        <w:rPr>
          <w:rFonts w:asciiTheme="minorHAnsi" w:hAnsiTheme="minorHAnsi" w:cstheme="minorHAnsi"/>
          <w:color w:val="222222"/>
          <w:sz w:val="20"/>
          <w:szCs w:val="20"/>
        </w:rPr>
        <w:t xml:space="preserve">Après un travail d’orthodontie, votre </w:t>
      </w:r>
      <w:r w:rsidR="009A645E" w:rsidRPr="00AA746E">
        <w:rPr>
          <w:rFonts w:asciiTheme="minorHAnsi" w:hAnsiTheme="minorHAnsi" w:cstheme="minorHAnsi"/>
          <w:color w:val="222222"/>
          <w:sz w:val="20"/>
          <w:szCs w:val="20"/>
        </w:rPr>
        <w:t>mâchoire</w:t>
      </w:r>
      <w:r w:rsidRPr="00AA746E">
        <w:rPr>
          <w:rFonts w:asciiTheme="minorHAnsi" w:hAnsiTheme="minorHAnsi" w:cstheme="minorHAnsi"/>
          <w:color w:val="222222"/>
          <w:sz w:val="20"/>
          <w:szCs w:val="20"/>
        </w:rPr>
        <w:t>, sans appareil, va se “régler” naturellement avec le nouveau positionnement de vos dents. Il est probable que vos dents bougent légèrement après le retrait de votre appareil, c’est tout à fait normal. Le travail effectué par votre ostéopathe va justement aider votre mâchoire à s’adapter à votre nouvelle dentition.</w:t>
      </w:r>
    </w:p>
    <w:p w:rsidR="00F50AD4" w:rsidRDefault="00767C57">
      <w:pPr>
        <w:rPr>
          <w:rFonts w:cstheme="minorHAnsi"/>
          <w:sz w:val="20"/>
          <w:szCs w:val="20"/>
        </w:rPr>
      </w:pPr>
    </w:p>
    <w:p w:rsidR="006904AC" w:rsidRPr="006904AC" w:rsidRDefault="00F456DF" w:rsidP="00F456DF">
      <w:pPr>
        <w:shd w:val="clear" w:color="auto" w:fill="FFFFFF"/>
        <w:spacing w:before="100" w:beforeAutospacing="1" w:after="100" w:afterAutospacing="1" w:line="240" w:lineRule="auto"/>
        <w:rPr>
          <w:rFonts w:eastAsia="Times New Roman" w:cstheme="minorHAnsi"/>
          <w:b/>
          <w:color w:val="333333"/>
          <w:sz w:val="20"/>
          <w:szCs w:val="20"/>
        </w:rPr>
      </w:pPr>
      <w:r w:rsidRPr="006904AC">
        <w:rPr>
          <w:rFonts w:eastAsia="Times New Roman" w:cstheme="minorHAnsi"/>
          <w:b/>
          <w:color w:val="333333"/>
          <w:sz w:val="20"/>
          <w:szCs w:val="20"/>
        </w:rPr>
        <w:t>L’ostéopathe</w:t>
      </w:r>
      <w:r w:rsidRPr="006904AC">
        <w:rPr>
          <w:rFonts w:eastAsia="Times New Roman" w:cstheme="minorHAnsi"/>
          <w:color w:val="333333"/>
          <w:sz w:val="20"/>
          <w:szCs w:val="20"/>
        </w:rPr>
        <w:t xml:space="preserve"> </w:t>
      </w:r>
      <w:r w:rsidRPr="006904AC">
        <w:rPr>
          <w:rFonts w:eastAsia="Times New Roman" w:cstheme="minorHAnsi"/>
          <w:b/>
          <w:color w:val="333333"/>
          <w:sz w:val="20"/>
          <w:szCs w:val="20"/>
        </w:rPr>
        <w:t xml:space="preserve">peut donc être une aide précieuse </w:t>
      </w:r>
      <w:r w:rsidR="006904AC" w:rsidRPr="006904AC">
        <w:rPr>
          <w:rFonts w:eastAsia="Times New Roman" w:cstheme="minorHAnsi"/>
          <w:b/>
          <w:color w:val="333333"/>
          <w:sz w:val="20"/>
          <w:szCs w:val="20"/>
        </w:rPr>
        <w:t>à la mise en place d’un traitement d’orthodontie.</w:t>
      </w:r>
    </w:p>
    <w:p w:rsidR="00F456DF" w:rsidRPr="006904AC" w:rsidRDefault="006904AC" w:rsidP="00F456DF">
      <w:pPr>
        <w:shd w:val="clear" w:color="auto" w:fill="FFFFFF"/>
        <w:spacing w:before="100" w:beforeAutospacing="1" w:after="100" w:afterAutospacing="1" w:line="240" w:lineRule="auto"/>
        <w:rPr>
          <w:rFonts w:eastAsia="Times New Roman" w:cstheme="minorHAnsi"/>
          <w:color w:val="333333"/>
          <w:sz w:val="20"/>
          <w:szCs w:val="20"/>
        </w:rPr>
      </w:pPr>
      <w:r w:rsidRPr="006904AC">
        <w:rPr>
          <w:rFonts w:cstheme="minorHAnsi"/>
          <w:color w:val="444444"/>
          <w:spacing w:val="5"/>
          <w:sz w:val="20"/>
          <w:szCs w:val="20"/>
          <w:shd w:val="clear" w:color="auto" w:fill="FFFFFF"/>
        </w:rPr>
        <w:t xml:space="preserve">C’est d’ailleurs pourquoi </w:t>
      </w:r>
      <w:r w:rsidRPr="006904AC">
        <w:rPr>
          <w:rFonts w:cstheme="minorHAnsi"/>
          <w:b/>
          <w:color w:val="444444"/>
          <w:spacing w:val="5"/>
          <w:sz w:val="20"/>
          <w:szCs w:val="20"/>
          <w:shd w:val="clear" w:color="auto" w:fill="FFFFFF"/>
        </w:rPr>
        <w:t>de nombreux orthodontistes travaillent en collaboration avec les ostéopathes pour la réussite du traitement et pour le confort de</w:t>
      </w:r>
      <w:r w:rsidRPr="006904AC">
        <w:rPr>
          <w:rFonts w:eastAsia="Times New Roman" w:cstheme="minorHAnsi"/>
          <w:b/>
          <w:color w:val="333333"/>
          <w:sz w:val="20"/>
          <w:szCs w:val="20"/>
        </w:rPr>
        <w:t xml:space="preserve"> leurs patients</w:t>
      </w:r>
      <w:r>
        <w:rPr>
          <w:rFonts w:eastAsia="Times New Roman" w:cstheme="minorHAnsi"/>
          <w:color w:val="333333"/>
          <w:sz w:val="20"/>
          <w:szCs w:val="20"/>
        </w:rPr>
        <w:t>. Si cette complémentarité ne vous est pas suggérée par votre orthodontiste, n’hésitez pas à prendre rdv auprès de votre ostéopathe.</w:t>
      </w:r>
    </w:p>
    <w:p w:rsidR="00F456DF" w:rsidRPr="00AA746E" w:rsidRDefault="00F456DF">
      <w:pPr>
        <w:rPr>
          <w:rFonts w:cstheme="minorHAnsi"/>
          <w:sz w:val="20"/>
          <w:szCs w:val="20"/>
        </w:rPr>
      </w:pPr>
    </w:p>
    <w:sectPr w:rsidR="00F456DF" w:rsidRPr="00AA746E" w:rsidSect="006904AC">
      <w:footerReference w:type="even" r:id="rId12"/>
      <w:footerReference w:type="default" r:id="rId13"/>
      <w:pgSz w:w="11906" w:h="16838"/>
      <w:pgMar w:top="567" w:right="720" w:bottom="720" w:left="720" w:header="708" w:footer="1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C57" w:rsidRDefault="00767C57" w:rsidP="00943272">
      <w:pPr>
        <w:spacing w:after="0" w:line="240" w:lineRule="auto"/>
      </w:pPr>
      <w:r>
        <w:separator/>
      </w:r>
    </w:p>
  </w:endnote>
  <w:endnote w:type="continuationSeparator" w:id="0">
    <w:p w:rsidR="00767C57" w:rsidRDefault="00767C57" w:rsidP="00943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layfair Display">
    <w:altName w:val="Times New Roman"/>
    <w:panose1 w:val="00000000000000000000"/>
    <w:charset w:val="00"/>
    <w:family w:val="roman"/>
    <w:notTrueType/>
    <w:pitch w:val="default"/>
  </w:font>
  <w:font w:name="Ralewa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E10" w:rsidRPr="00943272" w:rsidRDefault="00C77E10" w:rsidP="00C77E10">
    <w:pPr>
      <w:pStyle w:val="Pieddepage"/>
      <w:jc w:val="right"/>
      <w:rPr>
        <w:sz w:val="20"/>
      </w:rPr>
    </w:pPr>
    <w:r w:rsidRPr="00C77E10">
      <w:rPr>
        <w:sz w:val="20"/>
      </w:rPr>
      <w:t xml:space="preserve"> </w:t>
    </w:r>
    <w:proofErr w:type="gramStart"/>
    <w:r w:rsidRPr="00943272">
      <w:rPr>
        <w:sz w:val="20"/>
      </w:rPr>
      <w:t>réalisé</w:t>
    </w:r>
    <w:proofErr w:type="gramEnd"/>
    <w:r w:rsidRPr="00943272">
      <w:rPr>
        <w:sz w:val="20"/>
      </w:rPr>
      <w:t xml:space="preserve"> sur la base d’articles de https://toulouseosteopathe.com</w:t>
    </w:r>
  </w:p>
  <w:p w:rsidR="00943272" w:rsidRDefault="0094327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272" w:rsidRPr="00C77E10" w:rsidRDefault="00C77E10" w:rsidP="00C77E10">
    <w:pPr>
      <w:pStyle w:val="Pieddepage"/>
    </w:pPr>
    <w:r>
      <w:rPr>
        <w:noProof/>
      </w:rPr>
      <w:drawing>
        <wp:inline distT="0" distB="0" distL="0" distR="0" wp14:anchorId="4B83805E" wp14:editId="0EE06F3E">
          <wp:extent cx="314325" cy="332117"/>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santé général.jpg"/>
                  <pic:cNvPicPr/>
                </pic:nvPicPr>
                <pic:blipFill>
                  <a:blip r:embed="rId1">
                    <a:extLst>
                      <a:ext uri="{28A0092B-C50C-407E-A947-70E740481C1C}">
                        <a14:useLocalDpi xmlns:a14="http://schemas.microsoft.com/office/drawing/2010/main" val="0"/>
                      </a:ext>
                    </a:extLst>
                  </a:blip>
                  <a:stretch>
                    <a:fillRect/>
                  </a:stretch>
                </pic:blipFill>
                <pic:spPr>
                  <a:xfrm>
                    <a:off x="0" y="0"/>
                    <a:ext cx="314325" cy="33211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C57" w:rsidRDefault="00767C57" w:rsidP="00943272">
      <w:pPr>
        <w:spacing w:after="0" w:line="240" w:lineRule="auto"/>
      </w:pPr>
      <w:r>
        <w:separator/>
      </w:r>
    </w:p>
  </w:footnote>
  <w:footnote w:type="continuationSeparator" w:id="0">
    <w:p w:rsidR="00767C57" w:rsidRDefault="00767C57" w:rsidP="009432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B90"/>
    <w:multiLevelType w:val="multilevel"/>
    <w:tmpl w:val="3186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3076D"/>
    <w:multiLevelType w:val="hybridMultilevel"/>
    <w:tmpl w:val="FEF469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D5222B"/>
    <w:multiLevelType w:val="multilevel"/>
    <w:tmpl w:val="F61C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61BBC"/>
    <w:multiLevelType w:val="multilevel"/>
    <w:tmpl w:val="7D8872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1B57B35"/>
    <w:multiLevelType w:val="multilevel"/>
    <w:tmpl w:val="FE86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A398D"/>
    <w:multiLevelType w:val="multilevel"/>
    <w:tmpl w:val="3BC8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B8064A"/>
    <w:multiLevelType w:val="multilevel"/>
    <w:tmpl w:val="FD50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1E2561"/>
    <w:multiLevelType w:val="multilevel"/>
    <w:tmpl w:val="8C0C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D7326D"/>
    <w:multiLevelType w:val="multilevel"/>
    <w:tmpl w:val="69C0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010704D"/>
    <w:multiLevelType w:val="multilevel"/>
    <w:tmpl w:val="F3D4C5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7B7DAD"/>
    <w:multiLevelType w:val="multilevel"/>
    <w:tmpl w:val="4A98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1470D9"/>
    <w:multiLevelType w:val="multilevel"/>
    <w:tmpl w:val="0C3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700950"/>
    <w:multiLevelType w:val="multilevel"/>
    <w:tmpl w:val="E3A8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783B5A"/>
    <w:multiLevelType w:val="multilevel"/>
    <w:tmpl w:val="51BE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086F02"/>
    <w:multiLevelType w:val="multilevel"/>
    <w:tmpl w:val="DEAC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11"/>
  </w:num>
  <w:num w:numId="5">
    <w:abstractNumId w:val="4"/>
  </w:num>
  <w:num w:numId="6">
    <w:abstractNumId w:val="8"/>
  </w:num>
  <w:num w:numId="7">
    <w:abstractNumId w:val="9"/>
  </w:num>
  <w:num w:numId="8">
    <w:abstractNumId w:val="10"/>
  </w:num>
  <w:num w:numId="9">
    <w:abstractNumId w:val="2"/>
  </w:num>
  <w:num w:numId="10">
    <w:abstractNumId w:val="12"/>
  </w:num>
  <w:num w:numId="11">
    <w:abstractNumId w:val="13"/>
  </w:num>
  <w:num w:numId="12">
    <w:abstractNumId w:val="14"/>
  </w:num>
  <w:num w:numId="13">
    <w:abstractNumId w:val="3"/>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674"/>
    <w:rsid w:val="00010972"/>
    <w:rsid w:val="000536C0"/>
    <w:rsid w:val="000C14B7"/>
    <w:rsid w:val="00117E95"/>
    <w:rsid w:val="00156AC4"/>
    <w:rsid w:val="001E25AC"/>
    <w:rsid w:val="001E3AE0"/>
    <w:rsid w:val="001E5CC7"/>
    <w:rsid w:val="0030518E"/>
    <w:rsid w:val="003565B7"/>
    <w:rsid w:val="003641E4"/>
    <w:rsid w:val="003912B0"/>
    <w:rsid w:val="003D22CA"/>
    <w:rsid w:val="004E54A0"/>
    <w:rsid w:val="00500970"/>
    <w:rsid w:val="00530943"/>
    <w:rsid w:val="00554A93"/>
    <w:rsid w:val="005A05FB"/>
    <w:rsid w:val="005B5D9D"/>
    <w:rsid w:val="00606F17"/>
    <w:rsid w:val="006904AC"/>
    <w:rsid w:val="00767C57"/>
    <w:rsid w:val="007F3BE6"/>
    <w:rsid w:val="00864F09"/>
    <w:rsid w:val="008A21CE"/>
    <w:rsid w:val="00943272"/>
    <w:rsid w:val="009A645E"/>
    <w:rsid w:val="009B6674"/>
    <w:rsid w:val="009E1287"/>
    <w:rsid w:val="00A03C8A"/>
    <w:rsid w:val="00A458BF"/>
    <w:rsid w:val="00AA746E"/>
    <w:rsid w:val="00AF4D2B"/>
    <w:rsid w:val="00C558AA"/>
    <w:rsid w:val="00C77E10"/>
    <w:rsid w:val="00CC731F"/>
    <w:rsid w:val="00D74CA0"/>
    <w:rsid w:val="00DB62D5"/>
    <w:rsid w:val="00F456DF"/>
    <w:rsid w:val="00F72D9F"/>
    <w:rsid w:val="00FA3349"/>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B66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9B66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9B6674"/>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E5C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B6674"/>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9B6674"/>
    <w:rPr>
      <w:rFonts w:ascii="Times New Roman" w:eastAsia="Times New Roman" w:hAnsi="Times New Roman" w:cs="Times New Roman"/>
      <w:b/>
      <w:bCs/>
      <w:sz w:val="36"/>
      <w:szCs w:val="36"/>
    </w:rPr>
  </w:style>
  <w:style w:type="paragraph" w:styleId="NormalWeb">
    <w:name w:val="Normal (Web)"/>
    <w:basedOn w:val="Normal"/>
    <w:uiPriority w:val="99"/>
    <w:unhideWhenUsed/>
    <w:rsid w:val="009B6674"/>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9B6674"/>
    <w:rPr>
      <w:i/>
      <w:iCs/>
    </w:rPr>
  </w:style>
  <w:style w:type="paragraph" w:styleId="Textedebulles">
    <w:name w:val="Balloon Text"/>
    <w:basedOn w:val="Normal"/>
    <w:link w:val="TextedebullesCar"/>
    <w:uiPriority w:val="99"/>
    <w:semiHidden/>
    <w:unhideWhenUsed/>
    <w:rsid w:val="009B66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6674"/>
    <w:rPr>
      <w:rFonts w:ascii="Tahoma" w:hAnsi="Tahoma" w:cs="Tahoma"/>
      <w:sz w:val="16"/>
      <w:szCs w:val="16"/>
    </w:rPr>
  </w:style>
  <w:style w:type="character" w:customStyle="1" w:styleId="Titre3Car">
    <w:name w:val="Titre 3 Car"/>
    <w:basedOn w:val="Policepardfaut"/>
    <w:link w:val="Titre3"/>
    <w:uiPriority w:val="9"/>
    <w:semiHidden/>
    <w:rsid w:val="009B6674"/>
    <w:rPr>
      <w:rFonts w:asciiTheme="majorHAnsi" w:eastAsiaTheme="majorEastAsia" w:hAnsiTheme="majorHAnsi" w:cstheme="majorBidi"/>
      <w:b/>
      <w:bCs/>
      <w:color w:val="4F81BD" w:themeColor="accent1"/>
    </w:rPr>
  </w:style>
  <w:style w:type="character" w:styleId="Lienhypertexte">
    <w:name w:val="Hyperlink"/>
    <w:basedOn w:val="Policepardfaut"/>
    <w:uiPriority w:val="99"/>
    <w:semiHidden/>
    <w:unhideWhenUsed/>
    <w:rsid w:val="009B6674"/>
    <w:rPr>
      <w:color w:val="0000FF"/>
      <w:u w:val="single"/>
    </w:rPr>
  </w:style>
  <w:style w:type="character" w:styleId="lev">
    <w:name w:val="Strong"/>
    <w:basedOn w:val="Policepardfaut"/>
    <w:uiPriority w:val="22"/>
    <w:qFormat/>
    <w:rsid w:val="009B6674"/>
    <w:rPr>
      <w:b/>
      <w:bCs/>
    </w:rPr>
  </w:style>
  <w:style w:type="character" w:customStyle="1" w:styleId="expertauteurs">
    <w:name w:val="expert_auteurs"/>
    <w:basedOn w:val="Policepardfaut"/>
    <w:rsid w:val="009B6674"/>
  </w:style>
  <w:style w:type="paragraph" w:customStyle="1" w:styleId="note">
    <w:name w:val="note"/>
    <w:basedOn w:val="Normal"/>
    <w:rsid w:val="009B66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4Car">
    <w:name w:val="Titre 4 Car"/>
    <w:basedOn w:val="Policepardfaut"/>
    <w:link w:val="Titre4"/>
    <w:uiPriority w:val="9"/>
    <w:semiHidden/>
    <w:rsid w:val="001E5CC7"/>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5A05FB"/>
    <w:rPr>
      <w:color w:val="800080" w:themeColor="followedHyperlink"/>
      <w:u w:val="single"/>
    </w:rPr>
  </w:style>
  <w:style w:type="paragraph" w:styleId="Titre">
    <w:name w:val="Title"/>
    <w:basedOn w:val="Normal"/>
    <w:next w:val="Normal"/>
    <w:link w:val="TitreCar"/>
    <w:uiPriority w:val="10"/>
    <w:qFormat/>
    <w:rsid w:val="000109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10972"/>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943272"/>
    <w:pPr>
      <w:tabs>
        <w:tab w:val="center" w:pos="4536"/>
        <w:tab w:val="right" w:pos="9072"/>
      </w:tabs>
      <w:spacing w:after="0" w:line="240" w:lineRule="auto"/>
    </w:pPr>
  </w:style>
  <w:style w:type="character" w:customStyle="1" w:styleId="En-tteCar">
    <w:name w:val="En-tête Car"/>
    <w:basedOn w:val="Policepardfaut"/>
    <w:link w:val="En-tte"/>
    <w:uiPriority w:val="99"/>
    <w:rsid w:val="00943272"/>
  </w:style>
  <w:style w:type="paragraph" w:styleId="Pieddepage">
    <w:name w:val="footer"/>
    <w:basedOn w:val="Normal"/>
    <w:link w:val="PieddepageCar"/>
    <w:uiPriority w:val="99"/>
    <w:unhideWhenUsed/>
    <w:rsid w:val="009432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2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B66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9B66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9B6674"/>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E5C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B6674"/>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9B6674"/>
    <w:rPr>
      <w:rFonts w:ascii="Times New Roman" w:eastAsia="Times New Roman" w:hAnsi="Times New Roman" w:cs="Times New Roman"/>
      <w:b/>
      <w:bCs/>
      <w:sz w:val="36"/>
      <w:szCs w:val="36"/>
    </w:rPr>
  </w:style>
  <w:style w:type="paragraph" w:styleId="NormalWeb">
    <w:name w:val="Normal (Web)"/>
    <w:basedOn w:val="Normal"/>
    <w:uiPriority w:val="99"/>
    <w:unhideWhenUsed/>
    <w:rsid w:val="009B6674"/>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9B6674"/>
    <w:rPr>
      <w:i/>
      <w:iCs/>
    </w:rPr>
  </w:style>
  <w:style w:type="paragraph" w:styleId="Textedebulles">
    <w:name w:val="Balloon Text"/>
    <w:basedOn w:val="Normal"/>
    <w:link w:val="TextedebullesCar"/>
    <w:uiPriority w:val="99"/>
    <w:semiHidden/>
    <w:unhideWhenUsed/>
    <w:rsid w:val="009B66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6674"/>
    <w:rPr>
      <w:rFonts w:ascii="Tahoma" w:hAnsi="Tahoma" w:cs="Tahoma"/>
      <w:sz w:val="16"/>
      <w:szCs w:val="16"/>
    </w:rPr>
  </w:style>
  <w:style w:type="character" w:customStyle="1" w:styleId="Titre3Car">
    <w:name w:val="Titre 3 Car"/>
    <w:basedOn w:val="Policepardfaut"/>
    <w:link w:val="Titre3"/>
    <w:uiPriority w:val="9"/>
    <w:semiHidden/>
    <w:rsid w:val="009B6674"/>
    <w:rPr>
      <w:rFonts w:asciiTheme="majorHAnsi" w:eastAsiaTheme="majorEastAsia" w:hAnsiTheme="majorHAnsi" w:cstheme="majorBidi"/>
      <w:b/>
      <w:bCs/>
      <w:color w:val="4F81BD" w:themeColor="accent1"/>
    </w:rPr>
  </w:style>
  <w:style w:type="character" w:styleId="Lienhypertexte">
    <w:name w:val="Hyperlink"/>
    <w:basedOn w:val="Policepardfaut"/>
    <w:uiPriority w:val="99"/>
    <w:semiHidden/>
    <w:unhideWhenUsed/>
    <w:rsid w:val="009B6674"/>
    <w:rPr>
      <w:color w:val="0000FF"/>
      <w:u w:val="single"/>
    </w:rPr>
  </w:style>
  <w:style w:type="character" w:styleId="lev">
    <w:name w:val="Strong"/>
    <w:basedOn w:val="Policepardfaut"/>
    <w:uiPriority w:val="22"/>
    <w:qFormat/>
    <w:rsid w:val="009B6674"/>
    <w:rPr>
      <w:b/>
      <w:bCs/>
    </w:rPr>
  </w:style>
  <w:style w:type="character" w:customStyle="1" w:styleId="expertauteurs">
    <w:name w:val="expert_auteurs"/>
    <w:basedOn w:val="Policepardfaut"/>
    <w:rsid w:val="009B6674"/>
  </w:style>
  <w:style w:type="paragraph" w:customStyle="1" w:styleId="note">
    <w:name w:val="note"/>
    <w:basedOn w:val="Normal"/>
    <w:rsid w:val="009B66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4Car">
    <w:name w:val="Titre 4 Car"/>
    <w:basedOn w:val="Policepardfaut"/>
    <w:link w:val="Titre4"/>
    <w:uiPriority w:val="9"/>
    <w:semiHidden/>
    <w:rsid w:val="001E5CC7"/>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5A05FB"/>
    <w:rPr>
      <w:color w:val="800080" w:themeColor="followedHyperlink"/>
      <w:u w:val="single"/>
    </w:rPr>
  </w:style>
  <w:style w:type="paragraph" w:styleId="Titre">
    <w:name w:val="Title"/>
    <w:basedOn w:val="Normal"/>
    <w:next w:val="Normal"/>
    <w:link w:val="TitreCar"/>
    <w:uiPriority w:val="10"/>
    <w:qFormat/>
    <w:rsid w:val="000109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10972"/>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943272"/>
    <w:pPr>
      <w:tabs>
        <w:tab w:val="center" w:pos="4536"/>
        <w:tab w:val="right" w:pos="9072"/>
      </w:tabs>
      <w:spacing w:after="0" w:line="240" w:lineRule="auto"/>
    </w:pPr>
  </w:style>
  <w:style w:type="character" w:customStyle="1" w:styleId="En-tteCar">
    <w:name w:val="En-tête Car"/>
    <w:basedOn w:val="Policepardfaut"/>
    <w:link w:val="En-tte"/>
    <w:uiPriority w:val="99"/>
    <w:rsid w:val="00943272"/>
  </w:style>
  <w:style w:type="paragraph" w:styleId="Pieddepage">
    <w:name w:val="footer"/>
    <w:basedOn w:val="Normal"/>
    <w:link w:val="PieddepageCar"/>
    <w:uiPriority w:val="99"/>
    <w:unhideWhenUsed/>
    <w:rsid w:val="009432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33456">
      <w:bodyDiv w:val="1"/>
      <w:marLeft w:val="0"/>
      <w:marRight w:val="0"/>
      <w:marTop w:val="0"/>
      <w:marBottom w:val="0"/>
      <w:divBdr>
        <w:top w:val="none" w:sz="0" w:space="0" w:color="auto"/>
        <w:left w:val="none" w:sz="0" w:space="0" w:color="auto"/>
        <w:bottom w:val="none" w:sz="0" w:space="0" w:color="auto"/>
        <w:right w:val="none" w:sz="0" w:space="0" w:color="auto"/>
      </w:divBdr>
      <w:divsChild>
        <w:div w:id="1106998694">
          <w:marLeft w:val="0"/>
          <w:marRight w:val="0"/>
          <w:marTop w:val="0"/>
          <w:marBottom w:val="0"/>
          <w:divBdr>
            <w:top w:val="none" w:sz="0" w:space="0" w:color="auto"/>
            <w:left w:val="none" w:sz="0" w:space="0" w:color="auto"/>
            <w:bottom w:val="none" w:sz="0" w:space="0" w:color="auto"/>
            <w:right w:val="none" w:sz="0" w:space="0" w:color="auto"/>
          </w:divBdr>
          <w:divsChild>
            <w:div w:id="19710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62996">
      <w:bodyDiv w:val="1"/>
      <w:marLeft w:val="0"/>
      <w:marRight w:val="0"/>
      <w:marTop w:val="0"/>
      <w:marBottom w:val="0"/>
      <w:divBdr>
        <w:top w:val="none" w:sz="0" w:space="0" w:color="auto"/>
        <w:left w:val="none" w:sz="0" w:space="0" w:color="auto"/>
        <w:bottom w:val="none" w:sz="0" w:space="0" w:color="auto"/>
        <w:right w:val="none" w:sz="0" w:space="0" w:color="auto"/>
      </w:divBdr>
      <w:divsChild>
        <w:div w:id="1235313818">
          <w:marLeft w:val="0"/>
          <w:marRight w:val="0"/>
          <w:marTop w:val="0"/>
          <w:marBottom w:val="150"/>
          <w:divBdr>
            <w:top w:val="none" w:sz="0" w:space="0" w:color="auto"/>
            <w:left w:val="none" w:sz="0" w:space="0" w:color="auto"/>
            <w:bottom w:val="single" w:sz="6" w:space="4" w:color="E0E0E0"/>
            <w:right w:val="none" w:sz="0" w:space="0" w:color="auto"/>
          </w:divBdr>
          <w:divsChild>
            <w:div w:id="1320578828">
              <w:marLeft w:val="0"/>
              <w:marRight w:val="0"/>
              <w:marTop w:val="0"/>
              <w:marBottom w:val="0"/>
              <w:divBdr>
                <w:top w:val="none" w:sz="0" w:space="0" w:color="auto"/>
                <w:left w:val="none" w:sz="0" w:space="0" w:color="auto"/>
                <w:bottom w:val="none" w:sz="0" w:space="0" w:color="auto"/>
                <w:right w:val="none" w:sz="0" w:space="0" w:color="auto"/>
              </w:divBdr>
            </w:div>
          </w:divsChild>
        </w:div>
        <w:div w:id="670047">
          <w:marLeft w:val="0"/>
          <w:marRight w:val="0"/>
          <w:marTop w:val="0"/>
          <w:marBottom w:val="0"/>
          <w:divBdr>
            <w:top w:val="none" w:sz="0" w:space="0" w:color="auto"/>
            <w:left w:val="none" w:sz="0" w:space="0" w:color="auto"/>
            <w:bottom w:val="none" w:sz="0" w:space="0" w:color="auto"/>
            <w:right w:val="none" w:sz="0" w:space="0" w:color="auto"/>
          </w:divBdr>
        </w:div>
      </w:divsChild>
    </w:div>
    <w:div w:id="1009677551">
      <w:bodyDiv w:val="1"/>
      <w:marLeft w:val="0"/>
      <w:marRight w:val="0"/>
      <w:marTop w:val="0"/>
      <w:marBottom w:val="0"/>
      <w:divBdr>
        <w:top w:val="none" w:sz="0" w:space="0" w:color="auto"/>
        <w:left w:val="none" w:sz="0" w:space="0" w:color="auto"/>
        <w:bottom w:val="none" w:sz="0" w:space="0" w:color="auto"/>
        <w:right w:val="none" w:sz="0" w:space="0" w:color="auto"/>
      </w:divBdr>
      <w:divsChild>
        <w:div w:id="1459376138">
          <w:marLeft w:val="0"/>
          <w:marRight w:val="0"/>
          <w:marTop w:val="0"/>
          <w:marBottom w:val="0"/>
          <w:divBdr>
            <w:top w:val="none" w:sz="0" w:space="0" w:color="auto"/>
            <w:left w:val="none" w:sz="0" w:space="0" w:color="auto"/>
            <w:bottom w:val="none" w:sz="0" w:space="0" w:color="auto"/>
            <w:right w:val="none" w:sz="0" w:space="0" w:color="auto"/>
          </w:divBdr>
          <w:divsChild>
            <w:div w:id="2113747470">
              <w:marLeft w:val="0"/>
              <w:marRight w:val="0"/>
              <w:marTop w:val="0"/>
              <w:marBottom w:val="0"/>
              <w:divBdr>
                <w:top w:val="none" w:sz="0" w:space="0" w:color="auto"/>
                <w:left w:val="none" w:sz="0" w:space="0" w:color="auto"/>
                <w:bottom w:val="none" w:sz="0" w:space="0" w:color="auto"/>
                <w:right w:val="none" w:sz="0" w:space="0" w:color="auto"/>
              </w:divBdr>
            </w:div>
          </w:divsChild>
        </w:div>
        <w:div w:id="5717615">
          <w:marLeft w:val="0"/>
          <w:marRight w:val="0"/>
          <w:marTop w:val="0"/>
          <w:marBottom w:val="0"/>
          <w:divBdr>
            <w:top w:val="none" w:sz="0" w:space="0" w:color="auto"/>
            <w:left w:val="none" w:sz="0" w:space="0" w:color="auto"/>
            <w:bottom w:val="none" w:sz="0" w:space="0" w:color="auto"/>
            <w:right w:val="none" w:sz="0" w:space="0" w:color="auto"/>
          </w:divBdr>
          <w:divsChild>
            <w:div w:id="768038971">
              <w:marLeft w:val="0"/>
              <w:marRight w:val="0"/>
              <w:marTop w:val="0"/>
              <w:marBottom w:val="0"/>
              <w:divBdr>
                <w:top w:val="none" w:sz="0" w:space="0" w:color="auto"/>
                <w:left w:val="none" w:sz="0" w:space="0" w:color="auto"/>
                <w:bottom w:val="none" w:sz="0" w:space="0" w:color="auto"/>
                <w:right w:val="none" w:sz="0" w:space="0" w:color="auto"/>
              </w:divBdr>
            </w:div>
          </w:divsChild>
        </w:div>
        <w:div w:id="1128669459">
          <w:marLeft w:val="0"/>
          <w:marRight w:val="0"/>
          <w:marTop w:val="0"/>
          <w:marBottom w:val="0"/>
          <w:divBdr>
            <w:top w:val="none" w:sz="0" w:space="0" w:color="auto"/>
            <w:left w:val="none" w:sz="0" w:space="0" w:color="auto"/>
            <w:bottom w:val="none" w:sz="0" w:space="0" w:color="auto"/>
            <w:right w:val="none" w:sz="0" w:space="0" w:color="auto"/>
          </w:divBdr>
          <w:divsChild>
            <w:div w:id="1136335282">
              <w:marLeft w:val="0"/>
              <w:marRight w:val="0"/>
              <w:marTop w:val="0"/>
              <w:marBottom w:val="0"/>
              <w:divBdr>
                <w:top w:val="none" w:sz="0" w:space="0" w:color="auto"/>
                <w:left w:val="none" w:sz="0" w:space="0" w:color="auto"/>
                <w:bottom w:val="none" w:sz="0" w:space="0" w:color="auto"/>
                <w:right w:val="none" w:sz="0" w:space="0" w:color="auto"/>
              </w:divBdr>
            </w:div>
          </w:divsChild>
        </w:div>
        <w:div w:id="1857037795">
          <w:marLeft w:val="0"/>
          <w:marRight w:val="0"/>
          <w:marTop w:val="0"/>
          <w:marBottom w:val="0"/>
          <w:divBdr>
            <w:top w:val="none" w:sz="0" w:space="0" w:color="auto"/>
            <w:left w:val="none" w:sz="0" w:space="0" w:color="auto"/>
            <w:bottom w:val="none" w:sz="0" w:space="0" w:color="auto"/>
            <w:right w:val="none" w:sz="0" w:space="0" w:color="auto"/>
          </w:divBdr>
          <w:divsChild>
            <w:div w:id="1759252314">
              <w:marLeft w:val="0"/>
              <w:marRight w:val="0"/>
              <w:marTop w:val="0"/>
              <w:marBottom w:val="0"/>
              <w:divBdr>
                <w:top w:val="none" w:sz="0" w:space="0" w:color="auto"/>
                <w:left w:val="none" w:sz="0" w:space="0" w:color="auto"/>
                <w:bottom w:val="none" w:sz="0" w:space="0" w:color="auto"/>
                <w:right w:val="none" w:sz="0" w:space="0" w:color="auto"/>
              </w:divBdr>
            </w:div>
          </w:divsChild>
        </w:div>
        <w:div w:id="1485854288">
          <w:marLeft w:val="0"/>
          <w:marRight w:val="0"/>
          <w:marTop w:val="0"/>
          <w:marBottom w:val="0"/>
          <w:divBdr>
            <w:top w:val="none" w:sz="0" w:space="0" w:color="auto"/>
            <w:left w:val="none" w:sz="0" w:space="0" w:color="auto"/>
            <w:bottom w:val="none" w:sz="0" w:space="0" w:color="auto"/>
            <w:right w:val="none" w:sz="0" w:space="0" w:color="auto"/>
          </w:divBdr>
          <w:divsChild>
            <w:div w:id="2139637927">
              <w:marLeft w:val="0"/>
              <w:marRight w:val="0"/>
              <w:marTop w:val="0"/>
              <w:marBottom w:val="0"/>
              <w:divBdr>
                <w:top w:val="none" w:sz="0" w:space="0" w:color="auto"/>
                <w:left w:val="none" w:sz="0" w:space="0" w:color="auto"/>
                <w:bottom w:val="none" w:sz="0" w:space="0" w:color="auto"/>
                <w:right w:val="none" w:sz="0" w:space="0" w:color="auto"/>
              </w:divBdr>
            </w:div>
          </w:divsChild>
        </w:div>
        <w:div w:id="625283698">
          <w:marLeft w:val="0"/>
          <w:marRight w:val="0"/>
          <w:marTop w:val="0"/>
          <w:marBottom w:val="0"/>
          <w:divBdr>
            <w:top w:val="none" w:sz="0" w:space="0" w:color="auto"/>
            <w:left w:val="none" w:sz="0" w:space="0" w:color="auto"/>
            <w:bottom w:val="none" w:sz="0" w:space="0" w:color="auto"/>
            <w:right w:val="none" w:sz="0" w:space="0" w:color="auto"/>
          </w:divBdr>
          <w:divsChild>
            <w:div w:id="1585189984">
              <w:marLeft w:val="0"/>
              <w:marRight w:val="0"/>
              <w:marTop w:val="0"/>
              <w:marBottom w:val="0"/>
              <w:divBdr>
                <w:top w:val="none" w:sz="0" w:space="0" w:color="auto"/>
                <w:left w:val="none" w:sz="0" w:space="0" w:color="auto"/>
                <w:bottom w:val="none" w:sz="0" w:space="0" w:color="auto"/>
                <w:right w:val="none" w:sz="0" w:space="0" w:color="auto"/>
              </w:divBdr>
            </w:div>
          </w:divsChild>
        </w:div>
        <w:div w:id="210967107">
          <w:marLeft w:val="0"/>
          <w:marRight w:val="0"/>
          <w:marTop w:val="0"/>
          <w:marBottom w:val="0"/>
          <w:divBdr>
            <w:top w:val="none" w:sz="0" w:space="0" w:color="auto"/>
            <w:left w:val="none" w:sz="0" w:space="0" w:color="auto"/>
            <w:bottom w:val="none" w:sz="0" w:space="0" w:color="auto"/>
            <w:right w:val="none" w:sz="0" w:space="0" w:color="auto"/>
          </w:divBdr>
          <w:divsChild>
            <w:div w:id="585193602">
              <w:marLeft w:val="0"/>
              <w:marRight w:val="0"/>
              <w:marTop w:val="0"/>
              <w:marBottom w:val="0"/>
              <w:divBdr>
                <w:top w:val="none" w:sz="0" w:space="0" w:color="auto"/>
                <w:left w:val="none" w:sz="0" w:space="0" w:color="auto"/>
                <w:bottom w:val="none" w:sz="0" w:space="0" w:color="auto"/>
                <w:right w:val="none" w:sz="0" w:space="0" w:color="auto"/>
              </w:divBdr>
            </w:div>
          </w:divsChild>
        </w:div>
        <w:div w:id="354886762">
          <w:marLeft w:val="0"/>
          <w:marRight w:val="0"/>
          <w:marTop w:val="0"/>
          <w:marBottom w:val="0"/>
          <w:divBdr>
            <w:top w:val="none" w:sz="0" w:space="0" w:color="auto"/>
            <w:left w:val="none" w:sz="0" w:space="0" w:color="auto"/>
            <w:bottom w:val="none" w:sz="0" w:space="0" w:color="auto"/>
            <w:right w:val="none" w:sz="0" w:space="0" w:color="auto"/>
          </w:divBdr>
          <w:divsChild>
            <w:div w:id="3556040">
              <w:marLeft w:val="0"/>
              <w:marRight w:val="0"/>
              <w:marTop w:val="0"/>
              <w:marBottom w:val="0"/>
              <w:divBdr>
                <w:top w:val="none" w:sz="0" w:space="0" w:color="auto"/>
                <w:left w:val="none" w:sz="0" w:space="0" w:color="auto"/>
                <w:bottom w:val="none" w:sz="0" w:space="0" w:color="auto"/>
                <w:right w:val="none" w:sz="0" w:space="0" w:color="auto"/>
              </w:divBdr>
            </w:div>
          </w:divsChild>
        </w:div>
        <w:div w:id="2012680813">
          <w:marLeft w:val="0"/>
          <w:marRight w:val="0"/>
          <w:marTop w:val="0"/>
          <w:marBottom w:val="0"/>
          <w:divBdr>
            <w:top w:val="none" w:sz="0" w:space="0" w:color="auto"/>
            <w:left w:val="none" w:sz="0" w:space="0" w:color="auto"/>
            <w:bottom w:val="none" w:sz="0" w:space="0" w:color="auto"/>
            <w:right w:val="none" w:sz="0" w:space="0" w:color="auto"/>
          </w:divBdr>
          <w:divsChild>
            <w:div w:id="418989848">
              <w:marLeft w:val="0"/>
              <w:marRight w:val="0"/>
              <w:marTop w:val="0"/>
              <w:marBottom w:val="0"/>
              <w:divBdr>
                <w:top w:val="none" w:sz="0" w:space="0" w:color="auto"/>
                <w:left w:val="none" w:sz="0" w:space="0" w:color="auto"/>
                <w:bottom w:val="none" w:sz="0" w:space="0" w:color="auto"/>
                <w:right w:val="none" w:sz="0" w:space="0" w:color="auto"/>
              </w:divBdr>
            </w:div>
          </w:divsChild>
        </w:div>
        <w:div w:id="1885866517">
          <w:marLeft w:val="0"/>
          <w:marRight w:val="0"/>
          <w:marTop w:val="0"/>
          <w:marBottom w:val="0"/>
          <w:divBdr>
            <w:top w:val="none" w:sz="0" w:space="0" w:color="auto"/>
            <w:left w:val="none" w:sz="0" w:space="0" w:color="auto"/>
            <w:bottom w:val="none" w:sz="0" w:space="0" w:color="auto"/>
            <w:right w:val="none" w:sz="0" w:space="0" w:color="auto"/>
          </w:divBdr>
          <w:divsChild>
            <w:div w:id="1573854747">
              <w:marLeft w:val="0"/>
              <w:marRight w:val="0"/>
              <w:marTop w:val="0"/>
              <w:marBottom w:val="0"/>
              <w:divBdr>
                <w:top w:val="none" w:sz="0" w:space="0" w:color="auto"/>
                <w:left w:val="none" w:sz="0" w:space="0" w:color="auto"/>
                <w:bottom w:val="none" w:sz="0" w:space="0" w:color="auto"/>
                <w:right w:val="none" w:sz="0" w:space="0" w:color="auto"/>
              </w:divBdr>
            </w:div>
          </w:divsChild>
        </w:div>
        <w:div w:id="1644457572">
          <w:marLeft w:val="0"/>
          <w:marRight w:val="0"/>
          <w:marTop w:val="0"/>
          <w:marBottom w:val="0"/>
          <w:divBdr>
            <w:top w:val="none" w:sz="0" w:space="0" w:color="auto"/>
            <w:left w:val="none" w:sz="0" w:space="0" w:color="auto"/>
            <w:bottom w:val="none" w:sz="0" w:space="0" w:color="auto"/>
            <w:right w:val="none" w:sz="0" w:space="0" w:color="auto"/>
          </w:divBdr>
          <w:divsChild>
            <w:div w:id="1434742024">
              <w:marLeft w:val="0"/>
              <w:marRight w:val="0"/>
              <w:marTop w:val="0"/>
              <w:marBottom w:val="0"/>
              <w:divBdr>
                <w:top w:val="none" w:sz="0" w:space="0" w:color="auto"/>
                <w:left w:val="none" w:sz="0" w:space="0" w:color="auto"/>
                <w:bottom w:val="none" w:sz="0" w:space="0" w:color="auto"/>
                <w:right w:val="none" w:sz="0" w:space="0" w:color="auto"/>
              </w:divBdr>
            </w:div>
          </w:divsChild>
        </w:div>
        <w:div w:id="587930293">
          <w:marLeft w:val="0"/>
          <w:marRight w:val="0"/>
          <w:marTop w:val="0"/>
          <w:marBottom w:val="0"/>
          <w:divBdr>
            <w:top w:val="none" w:sz="0" w:space="0" w:color="auto"/>
            <w:left w:val="none" w:sz="0" w:space="0" w:color="auto"/>
            <w:bottom w:val="none" w:sz="0" w:space="0" w:color="auto"/>
            <w:right w:val="none" w:sz="0" w:space="0" w:color="auto"/>
          </w:divBdr>
          <w:divsChild>
            <w:div w:id="747383618">
              <w:marLeft w:val="0"/>
              <w:marRight w:val="0"/>
              <w:marTop w:val="0"/>
              <w:marBottom w:val="0"/>
              <w:divBdr>
                <w:top w:val="none" w:sz="0" w:space="0" w:color="auto"/>
                <w:left w:val="none" w:sz="0" w:space="0" w:color="auto"/>
                <w:bottom w:val="none" w:sz="0" w:space="0" w:color="auto"/>
                <w:right w:val="none" w:sz="0" w:space="0" w:color="auto"/>
              </w:divBdr>
            </w:div>
          </w:divsChild>
        </w:div>
        <w:div w:id="800617308">
          <w:marLeft w:val="0"/>
          <w:marRight w:val="0"/>
          <w:marTop w:val="0"/>
          <w:marBottom w:val="0"/>
          <w:divBdr>
            <w:top w:val="none" w:sz="0" w:space="0" w:color="auto"/>
            <w:left w:val="none" w:sz="0" w:space="0" w:color="auto"/>
            <w:bottom w:val="none" w:sz="0" w:space="0" w:color="auto"/>
            <w:right w:val="none" w:sz="0" w:space="0" w:color="auto"/>
          </w:divBdr>
          <w:divsChild>
            <w:div w:id="751974849">
              <w:marLeft w:val="0"/>
              <w:marRight w:val="0"/>
              <w:marTop w:val="0"/>
              <w:marBottom w:val="0"/>
              <w:divBdr>
                <w:top w:val="none" w:sz="0" w:space="0" w:color="auto"/>
                <w:left w:val="none" w:sz="0" w:space="0" w:color="auto"/>
                <w:bottom w:val="none" w:sz="0" w:space="0" w:color="auto"/>
                <w:right w:val="none" w:sz="0" w:space="0" w:color="auto"/>
              </w:divBdr>
            </w:div>
          </w:divsChild>
        </w:div>
        <w:div w:id="1473600986">
          <w:marLeft w:val="0"/>
          <w:marRight w:val="0"/>
          <w:marTop w:val="0"/>
          <w:marBottom w:val="0"/>
          <w:divBdr>
            <w:top w:val="none" w:sz="0" w:space="0" w:color="auto"/>
            <w:left w:val="none" w:sz="0" w:space="0" w:color="auto"/>
            <w:bottom w:val="none" w:sz="0" w:space="0" w:color="auto"/>
            <w:right w:val="none" w:sz="0" w:space="0" w:color="auto"/>
          </w:divBdr>
          <w:divsChild>
            <w:div w:id="721909380">
              <w:marLeft w:val="0"/>
              <w:marRight w:val="0"/>
              <w:marTop w:val="0"/>
              <w:marBottom w:val="0"/>
              <w:divBdr>
                <w:top w:val="none" w:sz="0" w:space="0" w:color="auto"/>
                <w:left w:val="none" w:sz="0" w:space="0" w:color="auto"/>
                <w:bottom w:val="none" w:sz="0" w:space="0" w:color="auto"/>
                <w:right w:val="none" w:sz="0" w:space="0" w:color="auto"/>
              </w:divBdr>
            </w:div>
          </w:divsChild>
        </w:div>
        <w:div w:id="1242374101">
          <w:marLeft w:val="0"/>
          <w:marRight w:val="0"/>
          <w:marTop w:val="0"/>
          <w:marBottom w:val="0"/>
          <w:divBdr>
            <w:top w:val="none" w:sz="0" w:space="0" w:color="auto"/>
            <w:left w:val="none" w:sz="0" w:space="0" w:color="auto"/>
            <w:bottom w:val="none" w:sz="0" w:space="0" w:color="auto"/>
            <w:right w:val="none" w:sz="0" w:space="0" w:color="auto"/>
          </w:divBdr>
          <w:divsChild>
            <w:div w:id="451050049">
              <w:marLeft w:val="0"/>
              <w:marRight w:val="0"/>
              <w:marTop w:val="0"/>
              <w:marBottom w:val="0"/>
              <w:divBdr>
                <w:top w:val="none" w:sz="0" w:space="0" w:color="auto"/>
                <w:left w:val="none" w:sz="0" w:space="0" w:color="auto"/>
                <w:bottom w:val="none" w:sz="0" w:space="0" w:color="auto"/>
                <w:right w:val="none" w:sz="0" w:space="0" w:color="auto"/>
              </w:divBdr>
            </w:div>
          </w:divsChild>
        </w:div>
        <w:div w:id="752051819">
          <w:marLeft w:val="0"/>
          <w:marRight w:val="0"/>
          <w:marTop w:val="0"/>
          <w:marBottom w:val="0"/>
          <w:divBdr>
            <w:top w:val="none" w:sz="0" w:space="0" w:color="auto"/>
            <w:left w:val="none" w:sz="0" w:space="0" w:color="auto"/>
            <w:bottom w:val="none" w:sz="0" w:space="0" w:color="auto"/>
            <w:right w:val="none" w:sz="0" w:space="0" w:color="auto"/>
          </w:divBdr>
          <w:divsChild>
            <w:div w:id="880096034">
              <w:marLeft w:val="0"/>
              <w:marRight w:val="0"/>
              <w:marTop w:val="0"/>
              <w:marBottom w:val="0"/>
              <w:divBdr>
                <w:top w:val="none" w:sz="0" w:space="0" w:color="auto"/>
                <w:left w:val="none" w:sz="0" w:space="0" w:color="auto"/>
                <w:bottom w:val="none" w:sz="0" w:space="0" w:color="auto"/>
                <w:right w:val="none" w:sz="0" w:space="0" w:color="auto"/>
              </w:divBdr>
            </w:div>
          </w:divsChild>
        </w:div>
        <w:div w:id="30108934">
          <w:marLeft w:val="0"/>
          <w:marRight w:val="0"/>
          <w:marTop w:val="0"/>
          <w:marBottom w:val="0"/>
          <w:divBdr>
            <w:top w:val="none" w:sz="0" w:space="0" w:color="auto"/>
            <w:left w:val="none" w:sz="0" w:space="0" w:color="auto"/>
            <w:bottom w:val="none" w:sz="0" w:space="0" w:color="auto"/>
            <w:right w:val="none" w:sz="0" w:space="0" w:color="auto"/>
          </w:divBdr>
          <w:divsChild>
            <w:div w:id="744765631">
              <w:marLeft w:val="0"/>
              <w:marRight w:val="0"/>
              <w:marTop w:val="0"/>
              <w:marBottom w:val="0"/>
              <w:divBdr>
                <w:top w:val="none" w:sz="0" w:space="0" w:color="auto"/>
                <w:left w:val="none" w:sz="0" w:space="0" w:color="auto"/>
                <w:bottom w:val="none" w:sz="0" w:space="0" w:color="auto"/>
                <w:right w:val="none" w:sz="0" w:space="0" w:color="auto"/>
              </w:divBdr>
            </w:div>
          </w:divsChild>
        </w:div>
        <w:div w:id="1171456294">
          <w:marLeft w:val="0"/>
          <w:marRight w:val="0"/>
          <w:marTop w:val="0"/>
          <w:marBottom w:val="360"/>
          <w:divBdr>
            <w:top w:val="none" w:sz="0" w:space="0" w:color="auto"/>
            <w:left w:val="none" w:sz="0" w:space="0" w:color="auto"/>
            <w:bottom w:val="none" w:sz="0" w:space="0" w:color="auto"/>
            <w:right w:val="none" w:sz="0" w:space="0" w:color="auto"/>
          </w:divBdr>
        </w:div>
        <w:div w:id="861746109">
          <w:marLeft w:val="0"/>
          <w:marRight w:val="0"/>
          <w:marTop w:val="0"/>
          <w:marBottom w:val="0"/>
          <w:divBdr>
            <w:top w:val="none" w:sz="0" w:space="0" w:color="auto"/>
            <w:left w:val="none" w:sz="0" w:space="0" w:color="auto"/>
            <w:bottom w:val="none" w:sz="0" w:space="0" w:color="auto"/>
            <w:right w:val="none" w:sz="0" w:space="0" w:color="auto"/>
          </w:divBdr>
          <w:divsChild>
            <w:div w:id="313024473">
              <w:marLeft w:val="0"/>
              <w:marRight w:val="0"/>
              <w:marTop w:val="0"/>
              <w:marBottom w:val="0"/>
              <w:divBdr>
                <w:top w:val="none" w:sz="0" w:space="0" w:color="auto"/>
                <w:left w:val="none" w:sz="0" w:space="0" w:color="auto"/>
                <w:bottom w:val="none" w:sz="0" w:space="0" w:color="auto"/>
                <w:right w:val="none" w:sz="0" w:space="0" w:color="auto"/>
              </w:divBdr>
            </w:div>
          </w:divsChild>
        </w:div>
        <w:div w:id="2043550811">
          <w:marLeft w:val="0"/>
          <w:marRight w:val="0"/>
          <w:marTop w:val="0"/>
          <w:marBottom w:val="0"/>
          <w:divBdr>
            <w:top w:val="none" w:sz="0" w:space="0" w:color="auto"/>
            <w:left w:val="none" w:sz="0" w:space="0" w:color="auto"/>
            <w:bottom w:val="none" w:sz="0" w:space="0" w:color="auto"/>
            <w:right w:val="none" w:sz="0" w:space="0" w:color="auto"/>
          </w:divBdr>
          <w:divsChild>
            <w:div w:id="1910383722">
              <w:marLeft w:val="0"/>
              <w:marRight w:val="0"/>
              <w:marTop w:val="0"/>
              <w:marBottom w:val="0"/>
              <w:divBdr>
                <w:top w:val="none" w:sz="0" w:space="0" w:color="auto"/>
                <w:left w:val="none" w:sz="0" w:space="0" w:color="auto"/>
                <w:bottom w:val="none" w:sz="0" w:space="0" w:color="auto"/>
                <w:right w:val="none" w:sz="0" w:space="0" w:color="auto"/>
              </w:divBdr>
            </w:div>
          </w:divsChild>
        </w:div>
        <w:div w:id="1297177313">
          <w:marLeft w:val="0"/>
          <w:marRight w:val="0"/>
          <w:marTop w:val="0"/>
          <w:marBottom w:val="0"/>
          <w:divBdr>
            <w:top w:val="none" w:sz="0" w:space="0" w:color="auto"/>
            <w:left w:val="none" w:sz="0" w:space="0" w:color="auto"/>
            <w:bottom w:val="none" w:sz="0" w:space="0" w:color="auto"/>
            <w:right w:val="none" w:sz="0" w:space="0" w:color="auto"/>
          </w:divBdr>
          <w:divsChild>
            <w:div w:id="1680234334">
              <w:marLeft w:val="0"/>
              <w:marRight w:val="0"/>
              <w:marTop w:val="0"/>
              <w:marBottom w:val="0"/>
              <w:divBdr>
                <w:top w:val="none" w:sz="0" w:space="0" w:color="auto"/>
                <w:left w:val="none" w:sz="0" w:space="0" w:color="auto"/>
                <w:bottom w:val="none" w:sz="0" w:space="0" w:color="auto"/>
                <w:right w:val="none" w:sz="0" w:space="0" w:color="auto"/>
              </w:divBdr>
            </w:div>
          </w:divsChild>
        </w:div>
        <w:div w:id="2068916314">
          <w:marLeft w:val="0"/>
          <w:marRight w:val="0"/>
          <w:marTop w:val="0"/>
          <w:marBottom w:val="0"/>
          <w:divBdr>
            <w:top w:val="none" w:sz="0" w:space="0" w:color="auto"/>
            <w:left w:val="none" w:sz="0" w:space="0" w:color="auto"/>
            <w:bottom w:val="none" w:sz="0" w:space="0" w:color="auto"/>
            <w:right w:val="none" w:sz="0" w:space="0" w:color="auto"/>
          </w:divBdr>
          <w:divsChild>
            <w:div w:id="167454169">
              <w:marLeft w:val="0"/>
              <w:marRight w:val="0"/>
              <w:marTop w:val="0"/>
              <w:marBottom w:val="0"/>
              <w:divBdr>
                <w:top w:val="none" w:sz="0" w:space="0" w:color="auto"/>
                <w:left w:val="none" w:sz="0" w:space="0" w:color="auto"/>
                <w:bottom w:val="none" w:sz="0" w:space="0" w:color="auto"/>
                <w:right w:val="none" w:sz="0" w:space="0" w:color="auto"/>
              </w:divBdr>
            </w:div>
          </w:divsChild>
        </w:div>
        <w:div w:id="1146048322">
          <w:marLeft w:val="0"/>
          <w:marRight w:val="0"/>
          <w:marTop w:val="0"/>
          <w:marBottom w:val="0"/>
          <w:divBdr>
            <w:top w:val="none" w:sz="0" w:space="0" w:color="auto"/>
            <w:left w:val="none" w:sz="0" w:space="0" w:color="auto"/>
            <w:bottom w:val="none" w:sz="0" w:space="0" w:color="auto"/>
            <w:right w:val="none" w:sz="0" w:space="0" w:color="auto"/>
          </w:divBdr>
          <w:divsChild>
            <w:div w:id="168520993">
              <w:marLeft w:val="0"/>
              <w:marRight w:val="0"/>
              <w:marTop w:val="0"/>
              <w:marBottom w:val="0"/>
              <w:divBdr>
                <w:top w:val="none" w:sz="0" w:space="0" w:color="auto"/>
                <w:left w:val="none" w:sz="0" w:space="0" w:color="auto"/>
                <w:bottom w:val="none" w:sz="0" w:space="0" w:color="auto"/>
                <w:right w:val="none" w:sz="0" w:space="0" w:color="auto"/>
              </w:divBdr>
            </w:div>
          </w:divsChild>
        </w:div>
        <w:div w:id="1619601933">
          <w:marLeft w:val="0"/>
          <w:marRight w:val="0"/>
          <w:marTop w:val="0"/>
          <w:marBottom w:val="0"/>
          <w:divBdr>
            <w:top w:val="none" w:sz="0" w:space="0" w:color="auto"/>
            <w:left w:val="none" w:sz="0" w:space="0" w:color="auto"/>
            <w:bottom w:val="none" w:sz="0" w:space="0" w:color="auto"/>
            <w:right w:val="none" w:sz="0" w:space="0" w:color="auto"/>
          </w:divBdr>
          <w:divsChild>
            <w:div w:id="6835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22241">
      <w:bodyDiv w:val="1"/>
      <w:marLeft w:val="0"/>
      <w:marRight w:val="0"/>
      <w:marTop w:val="0"/>
      <w:marBottom w:val="0"/>
      <w:divBdr>
        <w:top w:val="none" w:sz="0" w:space="0" w:color="auto"/>
        <w:left w:val="none" w:sz="0" w:space="0" w:color="auto"/>
        <w:bottom w:val="none" w:sz="0" w:space="0" w:color="auto"/>
        <w:right w:val="none" w:sz="0" w:space="0" w:color="auto"/>
      </w:divBdr>
      <w:divsChild>
        <w:div w:id="555822575">
          <w:marLeft w:val="0"/>
          <w:marRight w:val="0"/>
          <w:marTop w:val="0"/>
          <w:marBottom w:val="0"/>
          <w:divBdr>
            <w:top w:val="none" w:sz="0" w:space="0" w:color="auto"/>
            <w:left w:val="none" w:sz="0" w:space="0" w:color="auto"/>
            <w:bottom w:val="none" w:sz="0" w:space="0" w:color="auto"/>
            <w:right w:val="none" w:sz="0" w:space="0" w:color="auto"/>
          </w:divBdr>
          <w:divsChild>
            <w:div w:id="1707102434">
              <w:marLeft w:val="0"/>
              <w:marRight w:val="0"/>
              <w:marTop w:val="0"/>
              <w:marBottom w:val="0"/>
              <w:divBdr>
                <w:top w:val="none" w:sz="0" w:space="0" w:color="auto"/>
                <w:left w:val="none" w:sz="0" w:space="0" w:color="auto"/>
                <w:bottom w:val="none" w:sz="0" w:space="0" w:color="auto"/>
                <w:right w:val="none" w:sz="0" w:space="0" w:color="auto"/>
              </w:divBdr>
            </w:div>
          </w:divsChild>
        </w:div>
        <w:div w:id="1384866706">
          <w:marLeft w:val="0"/>
          <w:marRight w:val="0"/>
          <w:marTop w:val="0"/>
          <w:marBottom w:val="0"/>
          <w:divBdr>
            <w:top w:val="none" w:sz="0" w:space="0" w:color="auto"/>
            <w:left w:val="none" w:sz="0" w:space="0" w:color="auto"/>
            <w:bottom w:val="none" w:sz="0" w:space="0" w:color="auto"/>
            <w:right w:val="none" w:sz="0" w:space="0" w:color="auto"/>
          </w:divBdr>
        </w:div>
        <w:div w:id="824668264">
          <w:marLeft w:val="0"/>
          <w:marRight w:val="0"/>
          <w:marTop w:val="0"/>
          <w:marBottom w:val="0"/>
          <w:divBdr>
            <w:top w:val="none" w:sz="0" w:space="0" w:color="auto"/>
            <w:left w:val="none" w:sz="0" w:space="0" w:color="auto"/>
            <w:bottom w:val="none" w:sz="0" w:space="0" w:color="auto"/>
            <w:right w:val="none" w:sz="0" w:space="0" w:color="auto"/>
          </w:divBdr>
        </w:div>
      </w:divsChild>
    </w:div>
    <w:div w:id="1526867515">
      <w:bodyDiv w:val="1"/>
      <w:marLeft w:val="0"/>
      <w:marRight w:val="0"/>
      <w:marTop w:val="0"/>
      <w:marBottom w:val="0"/>
      <w:divBdr>
        <w:top w:val="none" w:sz="0" w:space="0" w:color="auto"/>
        <w:left w:val="none" w:sz="0" w:space="0" w:color="auto"/>
        <w:bottom w:val="none" w:sz="0" w:space="0" w:color="auto"/>
        <w:right w:val="none" w:sz="0" w:space="0" w:color="auto"/>
      </w:divBdr>
      <w:divsChild>
        <w:div w:id="1762138710">
          <w:marLeft w:val="0"/>
          <w:marRight w:val="0"/>
          <w:marTop w:val="0"/>
          <w:marBottom w:val="0"/>
          <w:divBdr>
            <w:top w:val="none" w:sz="0" w:space="0" w:color="auto"/>
            <w:left w:val="none" w:sz="0" w:space="0" w:color="auto"/>
            <w:bottom w:val="none" w:sz="0" w:space="0" w:color="auto"/>
            <w:right w:val="none" w:sz="0" w:space="0" w:color="auto"/>
          </w:divBdr>
          <w:divsChild>
            <w:div w:id="281229118">
              <w:marLeft w:val="0"/>
              <w:marRight w:val="0"/>
              <w:marTop w:val="0"/>
              <w:marBottom w:val="0"/>
              <w:divBdr>
                <w:top w:val="none" w:sz="0" w:space="0" w:color="auto"/>
                <w:left w:val="none" w:sz="0" w:space="0" w:color="auto"/>
                <w:bottom w:val="none" w:sz="0" w:space="0" w:color="auto"/>
                <w:right w:val="none" w:sz="0" w:space="0" w:color="auto"/>
              </w:divBdr>
            </w:div>
          </w:divsChild>
        </w:div>
        <w:div w:id="55016075">
          <w:marLeft w:val="0"/>
          <w:marRight w:val="0"/>
          <w:marTop w:val="0"/>
          <w:marBottom w:val="0"/>
          <w:divBdr>
            <w:top w:val="none" w:sz="0" w:space="0" w:color="auto"/>
            <w:left w:val="none" w:sz="0" w:space="0" w:color="auto"/>
            <w:bottom w:val="none" w:sz="0" w:space="0" w:color="auto"/>
            <w:right w:val="none" w:sz="0" w:space="0" w:color="auto"/>
          </w:divBdr>
          <w:divsChild>
            <w:div w:id="1601572742">
              <w:marLeft w:val="0"/>
              <w:marRight w:val="0"/>
              <w:marTop w:val="0"/>
              <w:marBottom w:val="0"/>
              <w:divBdr>
                <w:top w:val="none" w:sz="0" w:space="0" w:color="auto"/>
                <w:left w:val="none" w:sz="0" w:space="0" w:color="auto"/>
                <w:bottom w:val="none" w:sz="0" w:space="0" w:color="auto"/>
                <w:right w:val="none" w:sz="0" w:space="0" w:color="auto"/>
              </w:divBdr>
            </w:div>
          </w:divsChild>
        </w:div>
        <w:div w:id="1609506818">
          <w:marLeft w:val="0"/>
          <w:marRight w:val="0"/>
          <w:marTop w:val="0"/>
          <w:marBottom w:val="0"/>
          <w:divBdr>
            <w:top w:val="none" w:sz="0" w:space="0" w:color="auto"/>
            <w:left w:val="none" w:sz="0" w:space="0" w:color="auto"/>
            <w:bottom w:val="none" w:sz="0" w:space="0" w:color="auto"/>
            <w:right w:val="none" w:sz="0" w:space="0" w:color="auto"/>
          </w:divBdr>
          <w:divsChild>
            <w:div w:id="1534689181">
              <w:marLeft w:val="0"/>
              <w:marRight w:val="0"/>
              <w:marTop w:val="0"/>
              <w:marBottom w:val="0"/>
              <w:divBdr>
                <w:top w:val="none" w:sz="0" w:space="0" w:color="auto"/>
                <w:left w:val="none" w:sz="0" w:space="0" w:color="auto"/>
                <w:bottom w:val="none" w:sz="0" w:space="0" w:color="auto"/>
                <w:right w:val="none" w:sz="0" w:space="0" w:color="auto"/>
              </w:divBdr>
            </w:div>
          </w:divsChild>
        </w:div>
        <w:div w:id="1314986480">
          <w:marLeft w:val="0"/>
          <w:marRight w:val="0"/>
          <w:marTop w:val="0"/>
          <w:marBottom w:val="360"/>
          <w:divBdr>
            <w:top w:val="none" w:sz="0" w:space="0" w:color="auto"/>
            <w:left w:val="none" w:sz="0" w:space="0" w:color="auto"/>
            <w:bottom w:val="none" w:sz="0" w:space="0" w:color="auto"/>
            <w:right w:val="none" w:sz="0" w:space="0" w:color="auto"/>
          </w:divBdr>
        </w:div>
        <w:div w:id="443690208">
          <w:marLeft w:val="0"/>
          <w:marRight w:val="0"/>
          <w:marTop w:val="0"/>
          <w:marBottom w:val="0"/>
          <w:divBdr>
            <w:top w:val="none" w:sz="0" w:space="0" w:color="auto"/>
            <w:left w:val="none" w:sz="0" w:space="0" w:color="auto"/>
            <w:bottom w:val="none" w:sz="0" w:space="0" w:color="auto"/>
            <w:right w:val="none" w:sz="0" w:space="0" w:color="auto"/>
          </w:divBdr>
          <w:divsChild>
            <w:div w:id="305361325">
              <w:marLeft w:val="0"/>
              <w:marRight w:val="0"/>
              <w:marTop w:val="0"/>
              <w:marBottom w:val="0"/>
              <w:divBdr>
                <w:top w:val="none" w:sz="0" w:space="0" w:color="auto"/>
                <w:left w:val="none" w:sz="0" w:space="0" w:color="auto"/>
                <w:bottom w:val="none" w:sz="0" w:space="0" w:color="auto"/>
                <w:right w:val="none" w:sz="0" w:space="0" w:color="auto"/>
              </w:divBdr>
            </w:div>
          </w:divsChild>
        </w:div>
        <w:div w:id="1441529991">
          <w:marLeft w:val="0"/>
          <w:marRight w:val="0"/>
          <w:marTop w:val="0"/>
          <w:marBottom w:val="0"/>
          <w:divBdr>
            <w:top w:val="none" w:sz="0" w:space="0" w:color="auto"/>
            <w:left w:val="none" w:sz="0" w:space="0" w:color="auto"/>
            <w:bottom w:val="none" w:sz="0" w:space="0" w:color="auto"/>
            <w:right w:val="none" w:sz="0" w:space="0" w:color="auto"/>
          </w:divBdr>
          <w:divsChild>
            <w:div w:id="746534965">
              <w:marLeft w:val="0"/>
              <w:marRight w:val="0"/>
              <w:marTop w:val="0"/>
              <w:marBottom w:val="0"/>
              <w:divBdr>
                <w:top w:val="none" w:sz="0" w:space="0" w:color="auto"/>
                <w:left w:val="none" w:sz="0" w:space="0" w:color="auto"/>
                <w:bottom w:val="none" w:sz="0" w:space="0" w:color="auto"/>
                <w:right w:val="none" w:sz="0" w:space="0" w:color="auto"/>
              </w:divBdr>
            </w:div>
          </w:divsChild>
        </w:div>
        <w:div w:id="168108047">
          <w:marLeft w:val="0"/>
          <w:marRight w:val="0"/>
          <w:marTop w:val="0"/>
          <w:marBottom w:val="0"/>
          <w:divBdr>
            <w:top w:val="none" w:sz="0" w:space="0" w:color="auto"/>
            <w:left w:val="none" w:sz="0" w:space="0" w:color="auto"/>
            <w:bottom w:val="none" w:sz="0" w:space="0" w:color="auto"/>
            <w:right w:val="none" w:sz="0" w:space="0" w:color="auto"/>
          </w:divBdr>
          <w:divsChild>
            <w:div w:id="1032265126">
              <w:marLeft w:val="0"/>
              <w:marRight w:val="0"/>
              <w:marTop w:val="0"/>
              <w:marBottom w:val="0"/>
              <w:divBdr>
                <w:top w:val="none" w:sz="0" w:space="0" w:color="auto"/>
                <w:left w:val="none" w:sz="0" w:space="0" w:color="auto"/>
                <w:bottom w:val="none" w:sz="0" w:space="0" w:color="auto"/>
                <w:right w:val="none" w:sz="0" w:space="0" w:color="auto"/>
              </w:divBdr>
            </w:div>
          </w:divsChild>
        </w:div>
        <w:div w:id="1713849640">
          <w:marLeft w:val="0"/>
          <w:marRight w:val="0"/>
          <w:marTop w:val="0"/>
          <w:marBottom w:val="0"/>
          <w:divBdr>
            <w:top w:val="none" w:sz="0" w:space="0" w:color="auto"/>
            <w:left w:val="none" w:sz="0" w:space="0" w:color="auto"/>
            <w:bottom w:val="none" w:sz="0" w:space="0" w:color="auto"/>
            <w:right w:val="none" w:sz="0" w:space="0" w:color="auto"/>
          </w:divBdr>
          <w:divsChild>
            <w:div w:id="2110733549">
              <w:marLeft w:val="0"/>
              <w:marRight w:val="0"/>
              <w:marTop w:val="0"/>
              <w:marBottom w:val="0"/>
              <w:divBdr>
                <w:top w:val="none" w:sz="0" w:space="0" w:color="auto"/>
                <w:left w:val="none" w:sz="0" w:space="0" w:color="auto"/>
                <w:bottom w:val="none" w:sz="0" w:space="0" w:color="auto"/>
                <w:right w:val="none" w:sz="0" w:space="0" w:color="auto"/>
              </w:divBdr>
            </w:div>
          </w:divsChild>
        </w:div>
        <w:div w:id="1801150671">
          <w:marLeft w:val="0"/>
          <w:marRight w:val="0"/>
          <w:marTop w:val="0"/>
          <w:marBottom w:val="0"/>
          <w:divBdr>
            <w:top w:val="none" w:sz="0" w:space="0" w:color="auto"/>
            <w:left w:val="none" w:sz="0" w:space="0" w:color="auto"/>
            <w:bottom w:val="none" w:sz="0" w:space="0" w:color="auto"/>
            <w:right w:val="none" w:sz="0" w:space="0" w:color="auto"/>
          </w:divBdr>
          <w:divsChild>
            <w:div w:id="781531693">
              <w:marLeft w:val="0"/>
              <w:marRight w:val="0"/>
              <w:marTop w:val="0"/>
              <w:marBottom w:val="0"/>
              <w:divBdr>
                <w:top w:val="none" w:sz="0" w:space="0" w:color="auto"/>
                <w:left w:val="none" w:sz="0" w:space="0" w:color="auto"/>
                <w:bottom w:val="none" w:sz="0" w:space="0" w:color="auto"/>
                <w:right w:val="none" w:sz="0" w:space="0" w:color="auto"/>
              </w:divBdr>
            </w:div>
          </w:divsChild>
        </w:div>
        <w:div w:id="730346386">
          <w:marLeft w:val="0"/>
          <w:marRight w:val="0"/>
          <w:marTop w:val="0"/>
          <w:marBottom w:val="0"/>
          <w:divBdr>
            <w:top w:val="none" w:sz="0" w:space="0" w:color="auto"/>
            <w:left w:val="none" w:sz="0" w:space="0" w:color="auto"/>
            <w:bottom w:val="none" w:sz="0" w:space="0" w:color="auto"/>
            <w:right w:val="none" w:sz="0" w:space="0" w:color="auto"/>
          </w:divBdr>
          <w:divsChild>
            <w:div w:id="38285159">
              <w:marLeft w:val="0"/>
              <w:marRight w:val="0"/>
              <w:marTop w:val="0"/>
              <w:marBottom w:val="0"/>
              <w:divBdr>
                <w:top w:val="none" w:sz="0" w:space="0" w:color="auto"/>
                <w:left w:val="none" w:sz="0" w:space="0" w:color="auto"/>
                <w:bottom w:val="none" w:sz="0" w:space="0" w:color="auto"/>
                <w:right w:val="none" w:sz="0" w:space="0" w:color="auto"/>
              </w:divBdr>
            </w:div>
          </w:divsChild>
        </w:div>
        <w:div w:id="923227051">
          <w:marLeft w:val="0"/>
          <w:marRight w:val="0"/>
          <w:marTop w:val="0"/>
          <w:marBottom w:val="0"/>
          <w:divBdr>
            <w:top w:val="none" w:sz="0" w:space="0" w:color="auto"/>
            <w:left w:val="none" w:sz="0" w:space="0" w:color="auto"/>
            <w:bottom w:val="none" w:sz="0" w:space="0" w:color="auto"/>
            <w:right w:val="none" w:sz="0" w:space="0" w:color="auto"/>
          </w:divBdr>
          <w:divsChild>
            <w:div w:id="2060740700">
              <w:marLeft w:val="0"/>
              <w:marRight w:val="0"/>
              <w:marTop w:val="0"/>
              <w:marBottom w:val="0"/>
              <w:divBdr>
                <w:top w:val="none" w:sz="0" w:space="0" w:color="auto"/>
                <w:left w:val="none" w:sz="0" w:space="0" w:color="auto"/>
                <w:bottom w:val="none" w:sz="0" w:space="0" w:color="auto"/>
                <w:right w:val="none" w:sz="0" w:space="0" w:color="auto"/>
              </w:divBdr>
            </w:div>
          </w:divsChild>
        </w:div>
        <w:div w:id="1417751436">
          <w:marLeft w:val="0"/>
          <w:marRight w:val="0"/>
          <w:marTop w:val="0"/>
          <w:marBottom w:val="0"/>
          <w:divBdr>
            <w:top w:val="none" w:sz="0" w:space="0" w:color="auto"/>
            <w:left w:val="none" w:sz="0" w:space="0" w:color="auto"/>
            <w:bottom w:val="none" w:sz="0" w:space="0" w:color="auto"/>
            <w:right w:val="none" w:sz="0" w:space="0" w:color="auto"/>
          </w:divBdr>
          <w:divsChild>
            <w:div w:id="1657100443">
              <w:marLeft w:val="0"/>
              <w:marRight w:val="0"/>
              <w:marTop w:val="0"/>
              <w:marBottom w:val="0"/>
              <w:divBdr>
                <w:top w:val="none" w:sz="0" w:space="0" w:color="auto"/>
                <w:left w:val="none" w:sz="0" w:space="0" w:color="auto"/>
                <w:bottom w:val="none" w:sz="0" w:space="0" w:color="auto"/>
                <w:right w:val="none" w:sz="0" w:space="0" w:color="auto"/>
              </w:divBdr>
            </w:div>
          </w:divsChild>
        </w:div>
        <w:div w:id="156382611">
          <w:marLeft w:val="0"/>
          <w:marRight w:val="0"/>
          <w:marTop w:val="0"/>
          <w:marBottom w:val="0"/>
          <w:divBdr>
            <w:top w:val="none" w:sz="0" w:space="0" w:color="auto"/>
            <w:left w:val="none" w:sz="0" w:space="0" w:color="auto"/>
            <w:bottom w:val="none" w:sz="0" w:space="0" w:color="auto"/>
            <w:right w:val="none" w:sz="0" w:space="0" w:color="auto"/>
          </w:divBdr>
          <w:divsChild>
            <w:div w:id="896941627">
              <w:marLeft w:val="0"/>
              <w:marRight w:val="0"/>
              <w:marTop w:val="0"/>
              <w:marBottom w:val="0"/>
              <w:divBdr>
                <w:top w:val="none" w:sz="0" w:space="0" w:color="auto"/>
                <w:left w:val="none" w:sz="0" w:space="0" w:color="auto"/>
                <w:bottom w:val="none" w:sz="0" w:space="0" w:color="auto"/>
                <w:right w:val="none" w:sz="0" w:space="0" w:color="auto"/>
              </w:divBdr>
            </w:div>
          </w:divsChild>
        </w:div>
        <w:div w:id="2020697066">
          <w:marLeft w:val="0"/>
          <w:marRight w:val="0"/>
          <w:marTop w:val="0"/>
          <w:marBottom w:val="0"/>
          <w:divBdr>
            <w:top w:val="none" w:sz="0" w:space="0" w:color="auto"/>
            <w:left w:val="none" w:sz="0" w:space="0" w:color="auto"/>
            <w:bottom w:val="none" w:sz="0" w:space="0" w:color="auto"/>
            <w:right w:val="none" w:sz="0" w:space="0" w:color="auto"/>
          </w:divBdr>
          <w:divsChild>
            <w:div w:id="1858420834">
              <w:marLeft w:val="0"/>
              <w:marRight w:val="0"/>
              <w:marTop w:val="0"/>
              <w:marBottom w:val="0"/>
              <w:divBdr>
                <w:top w:val="none" w:sz="0" w:space="0" w:color="auto"/>
                <w:left w:val="none" w:sz="0" w:space="0" w:color="auto"/>
                <w:bottom w:val="none" w:sz="0" w:space="0" w:color="auto"/>
                <w:right w:val="none" w:sz="0" w:space="0" w:color="auto"/>
              </w:divBdr>
            </w:div>
          </w:divsChild>
        </w:div>
        <w:div w:id="1916233372">
          <w:marLeft w:val="0"/>
          <w:marRight w:val="0"/>
          <w:marTop w:val="0"/>
          <w:marBottom w:val="0"/>
          <w:divBdr>
            <w:top w:val="none" w:sz="0" w:space="0" w:color="auto"/>
            <w:left w:val="none" w:sz="0" w:space="0" w:color="auto"/>
            <w:bottom w:val="none" w:sz="0" w:space="0" w:color="auto"/>
            <w:right w:val="none" w:sz="0" w:space="0" w:color="auto"/>
          </w:divBdr>
          <w:divsChild>
            <w:div w:id="1065684599">
              <w:marLeft w:val="0"/>
              <w:marRight w:val="0"/>
              <w:marTop w:val="0"/>
              <w:marBottom w:val="0"/>
              <w:divBdr>
                <w:top w:val="none" w:sz="0" w:space="0" w:color="auto"/>
                <w:left w:val="none" w:sz="0" w:space="0" w:color="auto"/>
                <w:bottom w:val="none" w:sz="0" w:space="0" w:color="auto"/>
                <w:right w:val="none" w:sz="0" w:space="0" w:color="auto"/>
              </w:divBdr>
            </w:div>
          </w:divsChild>
        </w:div>
        <w:div w:id="1146125872">
          <w:marLeft w:val="0"/>
          <w:marRight w:val="0"/>
          <w:marTop w:val="0"/>
          <w:marBottom w:val="360"/>
          <w:divBdr>
            <w:top w:val="none" w:sz="0" w:space="0" w:color="auto"/>
            <w:left w:val="none" w:sz="0" w:space="0" w:color="auto"/>
            <w:bottom w:val="none" w:sz="0" w:space="0" w:color="auto"/>
            <w:right w:val="none" w:sz="0" w:space="0" w:color="auto"/>
          </w:divBdr>
        </w:div>
        <w:div w:id="1346860674">
          <w:marLeft w:val="0"/>
          <w:marRight w:val="0"/>
          <w:marTop w:val="0"/>
          <w:marBottom w:val="0"/>
          <w:divBdr>
            <w:top w:val="none" w:sz="0" w:space="0" w:color="auto"/>
            <w:left w:val="none" w:sz="0" w:space="0" w:color="auto"/>
            <w:bottom w:val="none" w:sz="0" w:space="0" w:color="auto"/>
            <w:right w:val="none" w:sz="0" w:space="0" w:color="auto"/>
          </w:divBdr>
          <w:divsChild>
            <w:div w:id="751313841">
              <w:marLeft w:val="0"/>
              <w:marRight w:val="0"/>
              <w:marTop w:val="0"/>
              <w:marBottom w:val="0"/>
              <w:divBdr>
                <w:top w:val="none" w:sz="0" w:space="0" w:color="auto"/>
                <w:left w:val="none" w:sz="0" w:space="0" w:color="auto"/>
                <w:bottom w:val="none" w:sz="0" w:space="0" w:color="auto"/>
                <w:right w:val="none" w:sz="0" w:space="0" w:color="auto"/>
              </w:divBdr>
            </w:div>
          </w:divsChild>
        </w:div>
        <w:div w:id="1939825247">
          <w:marLeft w:val="0"/>
          <w:marRight w:val="0"/>
          <w:marTop w:val="0"/>
          <w:marBottom w:val="0"/>
          <w:divBdr>
            <w:top w:val="none" w:sz="0" w:space="0" w:color="auto"/>
            <w:left w:val="none" w:sz="0" w:space="0" w:color="auto"/>
            <w:bottom w:val="none" w:sz="0" w:space="0" w:color="auto"/>
            <w:right w:val="none" w:sz="0" w:space="0" w:color="auto"/>
          </w:divBdr>
          <w:divsChild>
            <w:div w:id="19356378">
              <w:marLeft w:val="0"/>
              <w:marRight w:val="0"/>
              <w:marTop w:val="0"/>
              <w:marBottom w:val="0"/>
              <w:divBdr>
                <w:top w:val="none" w:sz="0" w:space="0" w:color="auto"/>
                <w:left w:val="none" w:sz="0" w:space="0" w:color="auto"/>
                <w:bottom w:val="none" w:sz="0" w:space="0" w:color="auto"/>
                <w:right w:val="none" w:sz="0" w:space="0" w:color="auto"/>
              </w:divBdr>
            </w:div>
          </w:divsChild>
        </w:div>
        <w:div w:id="1981499658">
          <w:marLeft w:val="0"/>
          <w:marRight w:val="0"/>
          <w:marTop w:val="0"/>
          <w:marBottom w:val="0"/>
          <w:divBdr>
            <w:top w:val="none" w:sz="0" w:space="0" w:color="auto"/>
            <w:left w:val="none" w:sz="0" w:space="0" w:color="auto"/>
            <w:bottom w:val="none" w:sz="0" w:space="0" w:color="auto"/>
            <w:right w:val="none" w:sz="0" w:space="0" w:color="auto"/>
          </w:divBdr>
          <w:divsChild>
            <w:div w:id="2134519844">
              <w:marLeft w:val="0"/>
              <w:marRight w:val="0"/>
              <w:marTop w:val="0"/>
              <w:marBottom w:val="0"/>
              <w:divBdr>
                <w:top w:val="none" w:sz="0" w:space="0" w:color="auto"/>
                <w:left w:val="none" w:sz="0" w:space="0" w:color="auto"/>
                <w:bottom w:val="none" w:sz="0" w:space="0" w:color="auto"/>
                <w:right w:val="none" w:sz="0" w:space="0" w:color="auto"/>
              </w:divBdr>
            </w:div>
          </w:divsChild>
        </w:div>
        <w:div w:id="1803378384">
          <w:marLeft w:val="0"/>
          <w:marRight w:val="0"/>
          <w:marTop w:val="0"/>
          <w:marBottom w:val="0"/>
          <w:divBdr>
            <w:top w:val="none" w:sz="0" w:space="0" w:color="auto"/>
            <w:left w:val="none" w:sz="0" w:space="0" w:color="auto"/>
            <w:bottom w:val="none" w:sz="0" w:space="0" w:color="auto"/>
            <w:right w:val="none" w:sz="0" w:space="0" w:color="auto"/>
          </w:divBdr>
          <w:divsChild>
            <w:div w:id="706951265">
              <w:marLeft w:val="0"/>
              <w:marRight w:val="0"/>
              <w:marTop w:val="0"/>
              <w:marBottom w:val="0"/>
              <w:divBdr>
                <w:top w:val="none" w:sz="0" w:space="0" w:color="auto"/>
                <w:left w:val="none" w:sz="0" w:space="0" w:color="auto"/>
                <w:bottom w:val="none" w:sz="0" w:space="0" w:color="auto"/>
                <w:right w:val="none" w:sz="0" w:space="0" w:color="auto"/>
              </w:divBdr>
            </w:div>
          </w:divsChild>
        </w:div>
        <w:div w:id="932668090">
          <w:marLeft w:val="0"/>
          <w:marRight w:val="0"/>
          <w:marTop w:val="0"/>
          <w:marBottom w:val="0"/>
          <w:divBdr>
            <w:top w:val="none" w:sz="0" w:space="0" w:color="auto"/>
            <w:left w:val="none" w:sz="0" w:space="0" w:color="auto"/>
            <w:bottom w:val="none" w:sz="0" w:space="0" w:color="auto"/>
            <w:right w:val="none" w:sz="0" w:space="0" w:color="auto"/>
          </w:divBdr>
          <w:divsChild>
            <w:div w:id="1827477514">
              <w:marLeft w:val="0"/>
              <w:marRight w:val="0"/>
              <w:marTop w:val="0"/>
              <w:marBottom w:val="0"/>
              <w:divBdr>
                <w:top w:val="none" w:sz="0" w:space="0" w:color="auto"/>
                <w:left w:val="none" w:sz="0" w:space="0" w:color="auto"/>
                <w:bottom w:val="none" w:sz="0" w:space="0" w:color="auto"/>
                <w:right w:val="none" w:sz="0" w:space="0" w:color="auto"/>
              </w:divBdr>
            </w:div>
          </w:divsChild>
        </w:div>
        <w:div w:id="1712608531">
          <w:marLeft w:val="0"/>
          <w:marRight w:val="0"/>
          <w:marTop w:val="0"/>
          <w:marBottom w:val="0"/>
          <w:divBdr>
            <w:top w:val="none" w:sz="0" w:space="0" w:color="auto"/>
            <w:left w:val="none" w:sz="0" w:space="0" w:color="auto"/>
            <w:bottom w:val="none" w:sz="0" w:space="0" w:color="auto"/>
            <w:right w:val="none" w:sz="0" w:space="0" w:color="auto"/>
          </w:divBdr>
          <w:divsChild>
            <w:div w:id="439183623">
              <w:marLeft w:val="0"/>
              <w:marRight w:val="0"/>
              <w:marTop w:val="0"/>
              <w:marBottom w:val="0"/>
              <w:divBdr>
                <w:top w:val="none" w:sz="0" w:space="0" w:color="auto"/>
                <w:left w:val="none" w:sz="0" w:space="0" w:color="auto"/>
                <w:bottom w:val="none" w:sz="0" w:space="0" w:color="auto"/>
                <w:right w:val="none" w:sz="0" w:space="0" w:color="auto"/>
              </w:divBdr>
            </w:div>
          </w:divsChild>
        </w:div>
        <w:div w:id="1446651150">
          <w:marLeft w:val="0"/>
          <w:marRight w:val="0"/>
          <w:marTop w:val="0"/>
          <w:marBottom w:val="0"/>
          <w:divBdr>
            <w:top w:val="none" w:sz="0" w:space="0" w:color="auto"/>
            <w:left w:val="none" w:sz="0" w:space="0" w:color="auto"/>
            <w:bottom w:val="none" w:sz="0" w:space="0" w:color="auto"/>
            <w:right w:val="none" w:sz="0" w:space="0" w:color="auto"/>
          </w:divBdr>
          <w:divsChild>
            <w:div w:id="1235892267">
              <w:marLeft w:val="0"/>
              <w:marRight w:val="0"/>
              <w:marTop w:val="0"/>
              <w:marBottom w:val="0"/>
              <w:divBdr>
                <w:top w:val="none" w:sz="0" w:space="0" w:color="auto"/>
                <w:left w:val="none" w:sz="0" w:space="0" w:color="auto"/>
                <w:bottom w:val="none" w:sz="0" w:space="0" w:color="auto"/>
                <w:right w:val="none" w:sz="0" w:space="0" w:color="auto"/>
              </w:divBdr>
            </w:div>
          </w:divsChild>
        </w:div>
        <w:div w:id="210314430">
          <w:marLeft w:val="0"/>
          <w:marRight w:val="0"/>
          <w:marTop w:val="0"/>
          <w:marBottom w:val="0"/>
          <w:divBdr>
            <w:top w:val="none" w:sz="0" w:space="0" w:color="auto"/>
            <w:left w:val="none" w:sz="0" w:space="0" w:color="auto"/>
            <w:bottom w:val="none" w:sz="0" w:space="0" w:color="auto"/>
            <w:right w:val="none" w:sz="0" w:space="0" w:color="auto"/>
          </w:divBdr>
          <w:divsChild>
            <w:div w:id="707805008">
              <w:marLeft w:val="0"/>
              <w:marRight w:val="0"/>
              <w:marTop w:val="0"/>
              <w:marBottom w:val="0"/>
              <w:divBdr>
                <w:top w:val="none" w:sz="0" w:space="0" w:color="auto"/>
                <w:left w:val="none" w:sz="0" w:space="0" w:color="auto"/>
                <w:bottom w:val="none" w:sz="0" w:space="0" w:color="auto"/>
                <w:right w:val="none" w:sz="0" w:space="0" w:color="auto"/>
              </w:divBdr>
            </w:div>
          </w:divsChild>
        </w:div>
        <w:div w:id="142282989">
          <w:marLeft w:val="0"/>
          <w:marRight w:val="0"/>
          <w:marTop w:val="0"/>
          <w:marBottom w:val="0"/>
          <w:divBdr>
            <w:top w:val="none" w:sz="0" w:space="0" w:color="auto"/>
            <w:left w:val="none" w:sz="0" w:space="0" w:color="auto"/>
            <w:bottom w:val="none" w:sz="0" w:space="0" w:color="auto"/>
            <w:right w:val="none" w:sz="0" w:space="0" w:color="auto"/>
          </w:divBdr>
          <w:divsChild>
            <w:div w:id="3297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1049</Words>
  <Characters>5774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FONTEIX</dc:creator>
  <cp:lastModifiedBy>Patrick FONTEIX</cp:lastModifiedBy>
  <cp:revision>3</cp:revision>
  <dcterms:created xsi:type="dcterms:W3CDTF">2018-08-22T14:18:00Z</dcterms:created>
  <dcterms:modified xsi:type="dcterms:W3CDTF">2018-08-22T14:19:00Z</dcterms:modified>
</cp:coreProperties>
</file>