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5F" w:rsidRPr="00D732BF" w:rsidRDefault="002A715F" w:rsidP="002A715F">
      <w:pPr>
        <w:pStyle w:val="Titre"/>
        <w:rPr>
          <w:color w:val="auto"/>
        </w:rPr>
      </w:pPr>
      <w:r w:rsidRPr="00D732BF">
        <w:rPr>
          <w:rFonts w:ascii="Helvetica" w:hAnsi="Helvetica" w:cs="Helvetica"/>
          <w:noProof/>
          <w:color w:val="auto"/>
        </w:rPr>
        <w:drawing>
          <wp:anchor distT="0" distB="0" distL="114300" distR="114300" simplePos="0" relativeHeight="251658240" behindDoc="1" locked="0" layoutInCell="1" allowOverlap="1" wp14:anchorId="4FE460C2" wp14:editId="0760D0E4">
            <wp:simplePos x="0" y="0"/>
            <wp:positionH relativeFrom="column">
              <wp:posOffset>0</wp:posOffset>
            </wp:positionH>
            <wp:positionV relativeFrom="paragraph">
              <wp:posOffset>581025</wp:posOffset>
            </wp:positionV>
            <wp:extent cx="3106420" cy="1543050"/>
            <wp:effectExtent l="0" t="0" r="0" b="0"/>
            <wp:wrapTight wrapText="bothSides">
              <wp:wrapPolygon edited="0">
                <wp:start x="0" y="0"/>
                <wp:lineTo x="0" y="21333"/>
                <wp:lineTo x="21459" y="21333"/>
                <wp:lineTo x="21459" y="0"/>
                <wp:lineTo x="0" y="0"/>
              </wp:wrapPolygon>
            </wp:wrapTight>
            <wp:docPr id="14" name="Image 14" descr="dorsalgie-et-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salgie-et-osteopath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6420" cy="15430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D732BF">
          <w:rPr>
            <w:rStyle w:val="Lienhypertexte"/>
            <w:color w:val="auto"/>
            <w:sz w:val="44"/>
            <w:szCs w:val="44"/>
            <w:u w:val="none"/>
          </w:rPr>
          <w:t>Dorsalgies : comment l’ostéopathie peut les traiter?</w:t>
        </w:r>
      </w:hyperlink>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Les </w:t>
      </w:r>
      <w:r w:rsidRPr="00D732BF">
        <w:rPr>
          <w:rStyle w:val="lev"/>
          <w:rFonts w:asciiTheme="minorHAnsi" w:hAnsiTheme="minorHAnsi" w:cstheme="minorHAnsi"/>
          <w:sz w:val="20"/>
          <w:szCs w:val="20"/>
        </w:rPr>
        <w:t>dorsalgies</w:t>
      </w:r>
      <w:r w:rsidRPr="00D732BF">
        <w:rPr>
          <w:rFonts w:asciiTheme="minorHAnsi" w:hAnsiTheme="minorHAnsi" w:cstheme="minorHAnsi"/>
          <w:sz w:val="20"/>
          <w:szCs w:val="20"/>
        </w:rPr>
        <w:t>, couramment appelées douleurs dorsales  sont des douleurs assez fréquentes. Celles-ci siègent au milieu de la colonne, dans la région des vertèbres thoraciques. On peut être atteint de dorsalgies par exemple quand on soulève un enfant ou une charge trop lourde. La prise chronique de médicaments antalgiques, si elle soulage les douleurs ne guérit pas le « mal » et n’est pas sans effets secondaires.</w:t>
      </w:r>
    </w:p>
    <w:p w:rsidR="002A715F" w:rsidRPr="00D732BF" w:rsidRDefault="002A715F" w:rsidP="002A715F">
      <w:pPr>
        <w:pStyle w:val="NormalWeb"/>
        <w:shd w:val="clear" w:color="auto" w:fill="FFFFFF"/>
        <w:spacing w:before="0" w:beforeAutospacing="0" w:after="0" w:afterAutospacing="0"/>
        <w:rPr>
          <w:rFonts w:asciiTheme="minorHAnsi" w:hAnsiTheme="minorHAnsi" w:cstheme="minorHAnsi"/>
          <w:sz w:val="20"/>
          <w:szCs w:val="20"/>
        </w:rPr>
      </w:pP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Aussi, l’ostéopathie est une thérapeutique naturelle et efficace, en dehors de toute pathologie, pour traiter cette affection.</w:t>
      </w:r>
    </w:p>
    <w:p w:rsidR="002A715F" w:rsidRPr="00D732BF" w:rsidRDefault="002A715F" w:rsidP="002A715F">
      <w:pPr>
        <w:pStyle w:val="Titre2"/>
        <w:shd w:val="clear" w:color="auto" w:fill="FFFFFF"/>
        <w:spacing w:before="0" w:beforeAutospacing="0" w:after="0" w:afterAutospacing="0"/>
        <w:rPr>
          <w:rStyle w:val="lev"/>
          <w:rFonts w:asciiTheme="minorHAnsi" w:hAnsiTheme="minorHAnsi" w:cstheme="minorHAnsi"/>
          <w:b/>
          <w:bCs/>
          <w:sz w:val="20"/>
          <w:szCs w:val="20"/>
        </w:rPr>
      </w:pPr>
    </w:p>
    <w:p w:rsidR="00E71BA1" w:rsidRPr="00D732BF" w:rsidRDefault="00E71BA1" w:rsidP="002A715F">
      <w:pPr>
        <w:pStyle w:val="Titre2"/>
        <w:shd w:val="clear" w:color="auto" w:fill="FFFFFF"/>
        <w:spacing w:before="0" w:beforeAutospacing="0" w:after="0" w:afterAutospacing="0"/>
        <w:rPr>
          <w:rFonts w:asciiTheme="minorHAnsi" w:hAnsiTheme="minorHAnsi" w:cstheme="minorHAnsi"/>
          <w:b w:val="0"/>
          <w:bCs w:val="0"/>
          <w:sz w:val="24"/>
          <w:szCs w:val="20"/>
        </w:rPr>
      </w:pPr>
      <w:r w:rsidRPr="00D732BF">
        <w:rPr>
          <w:rStyle w:val="lev"/>
          <w:rFonts w:asciiTheme="minorHAnsi" w:hAnsiTheme="minorHAnsi" w:cstheme="minorHAnsi"/>
          <w:b/>
          <w:bCs/>
          <w:sz w:val="24"/>
          <w:szCs w:val="20"/>
        </w:rPr>
        <w:t>Qu’est-ce que la dorsalgie?</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10"/>
          <w:szCs w:val="20"/>
        </w:rPr>
      </w:pPr>
    </w:p>
    <w:p w:rsidR="00E71BA1" w:rsidRPr="00D732BF" w:rsidRDefault="002A715F"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noProof/>
          <w:sz w:val="20"/>
          <w:szCs w:val="20"/>
        </w:rPr>
        <w:drawing>
          <wp:anchor distT="0" distB="0" distL="114300" distR="114300" simplePos="0" relativeHeight="251659264" behindDoc="1" locked="0" layoutInCell="1" allowOverlap="1" wp14:anchorId="4CC9560B" wp14:editId="62F6B6A4">
            <wp:simplePos x="0" y="0"/>
            <wp:positionH relativeFrom="column">
              <wp:align>right</wp:align>
            </wp:positionH>
            <wp:positionV relativeFrom="paragraph">
              <wp:posOffset>3810</wp:posOffset>
            </wp:positionV>
            <wp:extent cx="3585210" cy="2990850"/>
            <wp:effectExtent l="0" t="0" r="0" b="0"/>
            <wp:wrapTight wrapText="bothSides">
              <wp:wrapPolygon edited="0">
                <wp:start x="0" y="0"/>
                <wp:lineTo x="0" y="21462"/>
                <wp:lineTo x="21462" y="21462"/>
                <wp:lineTo x="21462" y="0"/>
                <wp:lineTo x="0" y="0"/>
              </wp:wrapPolygon>
            </wp:wrapTight>
            <wp:docPr id="13" name="Image 13" descr="dorsalgie-loc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rsalgie-localis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6405" cy="2991424"/>
                    </a:xfrm>
                    <a:prstGeom prst="rect">
                      <a:avLst/>
                    </a:prstGeom>
                    <a:noFill/>
                    <a:ln>
                      <a:noFill/>
                    </a:ln>
                  </pic:spPr>
                </pic:pic>
              </a:graphicData>
            </a:graphic>
            <wp14:sizeRelH relativeFrom="page">
              <wp14:pctWidth>0</wp14:pctWidth>
            </wp14:sizeRelH>
            <wp14:sizeRelV relativeFrom="page">
              <wp14:pctHeight>0</wp14:pctHeight>
            </wp14:sizeRelV>
          </wp:anchor>
        </w:drawing>
      </w:r>
      <w:r w:rsidR="00E71BA1" w:rsidRPr="00D732BF">
        <w:rPr>
          <w:rFonts w:asciiTheme="minorHAnsi" w:hAnsiTheme="minorHAnsi" w:cstheme="minorHAnsi"/>
          <w:sz w:val="20"/>
          <w:szCs w:val="20"/>
        </w:rPr>
        <w:t>La </w:t>
      </w:r>
      <w:r w:rsidR="00E71BA1" w:rsidRPr="00D732BF">
        <w:rPr>
          <w:rStyle w:val="lev"/>
          <w:rFonts w:asciiTheme="minorHAnsi" w:hAnsiTheme="minorHAnsi" w:cstheme="minorHAnsi"/>
          <w:sz w:val="20"/>
          <w:szCs w:val="20"/>
        </w:rPr>
        <w:t>dorsalgie</w:t>
      </w:r>
      <w:r w:rsidR="00E71BA1" w:rsidRPr="00D732BF">
        <w:rPr>
          <w:rFonts w:asciiTheme="minorHAnsi" w:hAnsiTheme="minorHAnsi" w:cstheme="minorHAnsi"/>
          <w:sz w:val="20"/>
          <w:szCs w:val="20"/>
        </w:rPr>
        <w:t> désigne une douleur précise de la partie haute du dos (entre les omoplates). Elle est située dans l’axe d’une ou plusieurs des douze vertèbres dorsales appelées également vertèbres thoraciques.</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Ces douleurs peuvent gêner les mouvements du quotidien. Elles se manifestent de jour  comme de nuit. Parfois, le fait de s’étirer ou de masser la zone sensible calme momentanément la douleur.</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La dorsalgie se différencie de par sa localisation, des maux de même type comme la cervicalgie ou la lombalgie.</w:t>
      </w:r>
    </w:p>
    <w:p w:rsidR="002A715F" w:rsidRPr="00D732BF" w:rsidRDefault="002A715F" w:rsidP="002A715F">
      <w:pPr>
        <w:pStyle w:val="NormalWeb"/>
        <w:shd w:val="clear" w:color="auto" w:fill="FFFFFF"/>
        <w:spacing w:before="0" w:beforeAutospacing="0" w:after="0" w:afterAutospacing="0"/>
        <w:rPr>
          <w:rFonts w:asciiTheme="minorHAnsi" w:hAnsiTheme="minorHAnsi" w:cstheme="minorHAnsi"/>
          <w:sz w:val="10"/>
          <w:szCs w:val="20"/>
        </w:rPr>
      </w:pP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On distingue deux types de dorsalgies :</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Style w:val="lev"/>
          <w:rFonts w:asciiTheme="minorHAnsi" w:hAnsiTheme="minorHAnsi" w:cstheme="minorHAnsi"/>
          <w:sz w:val="20"/>
          <w:szCs w:val="20"/>
        </w:rPr>
        <w:t>– les dorsalgies mécaniques</w:t>
      </w:r>
      <w:r w:rsidRPr="00D732BF">
        <w:rPr>
          <w:rFonts w:asciiTheme="minorHAnsi" w:hAnsiTheme="minorHAnsi" w:cstheme="minorHAnsi"/>
          <w:sz w:val="20"/>
          <w:szCs w:val="20"/>
        </w:rPr>
        <w:t> : les douleurs sont plus intenses la journée, lors d’une activité ;</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Style w:val="lev"/>
          <w:rFonts w:asciiTheme="minorHAnsi" w:hAnsiTheme="minorHAnsi" w:cstheme="minorHAnsi"/>
          <w:sz w:val="20"/>
          <w:szCs w:val="20"/>
        </w:rPr>
        <w:t>– les dorsalgies inflammatoires: </w:t>
      </w:r>
      <w:r w:rsidRPr="00D732BF">
        <w:rPr>
          <w:rFonts w:asciiTheme="minorHAnsi" w:hAnsiTheme="minorHAnsi" w:cstheme="minorHAnsi"/>
          <w:sz w:val="20"/>
          <w:szCs w:val="20"/>
        </w:rPr>
        <w:t>les douleurs sont plus importantes le soir et la nuit et s’estompent généralement dans la journée après un « dérouillage » matinal.</w:t>
      </w:r>
    </w:p>
    <w:p w:rsidR="002A715F" w:rsidRPr="00D732BF" w:rsidRDefault="002A715F" w:rsidP="002A715F">
      <w:pPr>
        <w:pStyle w:val="NormalWeb"/>
        <w:shd w:val="clear" w:color="auto" w:fill="FFFFFF"/>
        <w:spacing w:before="0" w:beforeAutospacing="0" w:after="0" w:afterAutospacing="0"/>
        <w:rPr>
          <w:rFonts w:asciiTheme="minorHAnsi" w:hAnsiTheme="minorHAnsi" w:cstheme="minorHAnsi"/>
          <w:sz w:val="20"/>
          <w:szCs w:val="20"/>
        </w:rPr>
      </w:pP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Enfin, les femmes sont plus touchées par les dorsalgies (17,4% contre 9% des hommes). Les véritables raisons sont encore mal connues.</w:t>
      </w:r>
    </w:p>
    <w:p w:rsidR="002A715F" w:rsidRPr="00D732BF" w:rsidRDefault="002A715F" w:rsidP="002A715F">
      <w:pPr>
        <w:pStyle w:val="NormalWeb"/>
        <w:shd w:val="clear" w:color="auto" w:fill="FFFFFF"/>
        <w:spacing w:before="0" w:beforeAutospacing="0" w:after="0" w:afterAutospacing="0"/>
        <w:rPr>
          <w:rFonts w:asciiTheme="minorHAnsi" w:hAnsiTheme="minorHAnsi" w:cstheme="minorHAnsi"/>
          <w:sz w:val="20"/>
          <w:szCs w:val="20"/>
        </w:rPr>
      </w:pPr>
    </w:p>
    <w:p w:rsidR="00E71BA1" w:rsidRPr="00D732BF" w:rsidRDefault="00E71BA1" w:rsidP="002A715F">
      <w:pPr>
        <w:pStyle w:val="Titre2"/>
        <w:shd w:val="clear" w:color="auto" w:fill="FFFFFF"/>
        <w:spacing w:before="0" w:beforeAutospacing="0" w:after="0" w:afterAutospacing="0"/>
        <w:rPr>
          <w:rFonts w:asciiTheme="minorHAnsi" w:hAnsiTheme="minorHAnsi" w:cstheme="minorHAnsi"/>
          <w:b w:val="0"/>
          <w:bCs w:val="0"/>
          <w:sz w:val="24"/>
          <w:szCs w:val="20"/>
        </w:rPr>
      </w:pPr>
      <w:r w:rsidRPr="00D732BF">
        <w:rPr>
          <w:rStyle w:val="lev"/>
          <w:rFonts w:asciiTheme="minorHAnsi" w:hAnsiTheme="minorHAnsi" w:cstheme="minorHAnsi"/>
          <w:b/>
          <w:bCs/>
          <w:sz w:val="24"/>
          <w:szCs w:val="20"/>
        </w:rPr>
        <w:t>Dorsalgies : quelles sont les causes?</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noProof/>
          <w:sz w:val="20"/>
          <w:szCs w:val="20"/>
        </w:rPr>
        <w:drawing>
          <wp:anchor distT="0" distB="0" distL="114300" distR="114300" simplePos="0" relativeHeight="251660288" behindDoc="1" locked="0" layoutInCell="1" allowOverlap="1" wp14:anchorId="6786883C" wp14:editId="2F256686">
            <wp:simplePos x="0" y="0"/>
            <wp:positionH relativeFrom="column">
              <wp:posOffset>0</wp:posOffset>
            </wp:positionH>
            <wp:positionV relativeFrom="paragraph">
              <wp:posOffset>4445</wp:posOffset>
            </wp:positionV>
            <wp:extent cx="2857500" cy="2228850"/>
            <wp:effectExtent l="0" t="0" r="0" b="0"/>
            <wp:wrapTight wrapText="bothSides">
              <wp:wrapPolygon edited="0">
                <wp:start x="0" y="0"/>
                <wp:lineTo x="0" y="21415"/>
                <wp:lineTo x="21456" y="21415"/>
                <wp:lineTo x="21456" y="0"/>
                <wp:lineTo x="0" y="0"/>
              </wp:wrapPolygon>
            </wp:wrapTight>
            <wp:docPr id="12" name="Image 12" descr="dorsalgies-quelles-sont-les-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rsalgies-quelles-sont-les-cau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2BF">
        <w:rPr>
          <w:rFonts w:asciiTheme="minorHAnsi" w:hAnsiTheme="minorHAnsi" w:cstheme="minorHAnsi"/>
          <w:sz w:val="20"/>
          <w:szCs w:val="20"/>
        </w:rPr>
        <w:t>Les </w:t>
      </w:r>
      <w:r w:rsidRPr="00D732BF">
        <w:rPr>
          <w:rStyle w:val="lev"/>
          <w:rFonts w:asciiTheme="minorHAnsi" w:hAnsiTheme="minorHAnsi" w:cstheme="minorHAnsi"/>
          <w:sz w:val="20"/>
          <w:szCs w:val="20"/>
        </w:rPr>
        <w:t xml:space="preserve">causes de </w:t>
      </w:r>
      <w:proofErr w:type="spellStart"/>
      <w:r w:rsidRPr="00D732BF">
        <w:rPr>
          <w:rStyle w:val="lev"/>
          <w:rFonts w:asciiTheme="minorHAnsi" w:hAnsiTheme="minorHAnsi" w:cstheme="minorHAnsi"/>
          <w:sz w:val="20"/>
          <w:szCs w:val="20"/>
        </w:rPr>
        <w:t>dorsalgies</w:t>
      </w:r>
      <w:r w:rsidRPr="00D732BF">
        <w:rPr>
          <w:rFonts w:asciiTheme="minorHAnsi" w:hAnsiTheme="minorHAnsi" w:cstheme="minorHAnsi"/>
          <w:sz w:val="20"/>
          <w:szCs w:val="20"/>
        </w:rPr>
        <w:t>sont</w:t>
      </w:r>
      <w:proofErr w:type="spellEnd"/>
      <w:r w:rsidRPr="00D732BF">
        <w:rPr>
          <w:rFonts w:asciiTheme="minorHAnsi" w:hAnsiTheme="minorHAnsi" w:cstheme="minorHAnsi"/>
          <w:sz w:val="20"/>
          <w:szCs w:val="20"/>
        </w:rPr>
        <w:t xml:space="preserve"> nombreuses et sont les mêmes que pour les autres régions du dos. Parmi elles, on cite :</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w:t>
      </w:r>
      <w:r w:rsidRPr="00D732BF">
        <w:rPr>
          <w:rStyle w:val="lev"/>
          <w:rFonts w:asciiTheme="minorHAnsi" w:hAnsiTheme="minorHAnsi" w:cstheme="minorHAnsi"/>
          <w:sz w:val="20"/>
          <w:szCs w:val="20"/>
        </w:rPr>
        <w:t>Dégénératives liées au vieillissement comme l’arthrose,</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Style w:val="lev"/>
          <w:rFonts w:asciiTheme="minorHAnsi" w:hAnsiTheme="minorHAnsi" w:cstheme="minorHAnsi"/>
          <w:sz w:val="20"/>
          <w:szCs w:val="20"/>
        </w:rPr>
        <w:t>-Mécaniques </w:t>
      </w:r>
      <w:r w:rsidRPr="00D732BF">
        <w:rPr>
          <w:rFonts w:asciiTheme="minorHAnsi" w:hAnsiTheme="minorHAnsi" w:cstheme="minorHAnsi"/>
          <w:sz w:val="20"/>
          <w:szCs w:val="20"/>
        </w:rPr>
        <w:t>dues à une mauvaise posture</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Style w:val="lev"/>
          <w:rFonts w:asciiTheme="minorHAnsi" w:hAnsiTheme="minorHAnsi" w:cstheme="minorHAnsi"/>
          <w:sz w:val="20"/>
          <w:szCs w:val="20"/>
        </w:rPr>
        <w:t>-Inflammatoires </w:t>
      </w:r>
      <w:r w:rsidRPr="00D732BF">
        <w:rPr>
          <w:rFonts w:asciiTheme="minorHAnsi" w:hAnsiTheme="minorHAnsi" w:cstheme="minorHAnsi"/>
          <w:sz w:val="20"/>
          <w:szCs w:val="20"/>
        </w:rPr>
        <w:t>provoquées par certaines pathologies comme la spondylarthrite ankylosante,</w:t>
      </w:r>
    </w:p>
    <w:p w:rsidR="00E71BA1" w:rsidRPr="00D732BF" w:rsidRDefault="00E71BA1" w:rsidP="002A715F">
      <w:pPr>
        <w:pStyle w:val="NormalWeb"/>
        <w:shd w:val="clear" w:color="auto" w:fill="FFFFFF"/>
        <w:spacing w:before="0" w:beforeAutospacing="0" w:after="0" w:afterAutospacing="0"/>
        <w:rPr>
          <w:rStyle w:val="lev"/>
          <w:rFonts w:asciiTheme="minorHAnsi" w:hAnsiTheme="minorHAnsi" w:cstheme="minorHAnsi"/>
          <w:sz w:val="20"/>
          <w:szCs w:val="20"/>
        </w:rPr>
      </w:pPr>
      <w:r w:rsidRPr="00D732BF">
        <w:rPr>
          <w:rStyle w:val="lev"/>
          <w:rFonts w:asciiTheme="minorHAnsi" w:hAnsiTheme="minorHAnsi" w:cstheme="minorHAnsi"/>
          <w:sz w:val="20"/>
          <w:szCs w:val="20"/>
        </w:rPr>
        <w:t>-Traumatiques liées à un choc suite à un accident de voiture</w:t>
      </w:r>
    </w:p>
    <w:p w:rsidR="002A715F" w:rsidRPr="00D732BF" w:rsidRDefault="002A715F" w:rsidP="002A715F">
      <w:pPr>
        <w:pStyle w:val="NormalWeb"/>
        <w:shd w:val="clear" w:color="auto" w:fill="FFFFFF"/>
        <w:spacing w:before="0" w:beforeAutospacing="0" w:after="0" w:afterAutospacing="0"/>
        <w:rPr>
          <w:rFonts w:asciiTheme="minorHAnsi" w:hAnsiTheme="minorHAnsi" w:cstheme="minorHAnsi"/>
          <w:sz w:val="10"/>
          <w:szCs w:val="20"/>
        </w:rPr>
      </w:pP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Par ailleurs, d’autres facteurs peuvent être pris en compte.</w:t>
      </w:r>
    </w:p>
    <w:p w:rsidR="002A715F"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Dans ce registre, on peut citer une mauvaise posture ou une station assise prolongée. C’est le cas des personnes qui passent beaucoup de temps  dans un bureau !</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Parfois, ces </w:t>
      </w:r>
      <w:r w:rsidRPr="00D732BF">
        <w:rPr>
          <w:rStyle w:val="lev"/>
          <w:rFonts w:asciiTheme="minorHAnsi" w:hAnsiTheme="minorHAnsi" w:cstheme="minorHAnsi"/>
          <w:sz w:val="20"/>
          <w:szCs w:val="20"/>
        </w:rPr>
        <w:t>douleurs vertébrales</w:t>
      </w:r>
      <w:r w:rsidRPr="00D732BF">
        <w:rPr>
          <w:rFonts w:asciiTheme="minorHAnsi" w:hAnsiTheme="minorHAnsi" w:cstheme="minorHAnsi"/>
          <w:sz w:val="20"/>
          <w:szCs w:val="20"/>
        </w:rPr>
        <w:t> sont dues à une grossesse, une ménopause ou une prise de poids excessive.  De plus, il semblerait que le tabagisme ou les états d’anxiété et de dépression en sont à l’origine.</w:t>
      </w:r>
    </w:p>
    <w:p w:rsidR="002A715F" w:rsidRPr="00D732BF" w:rsidRDefault="002A715F" w:rsidP="002A715F">
      <w:pPr>
        <w:pStyle w:val="NormalWeb"/>
        <w:shd w:val="clear" w:color="auto" w:fill="FFFFFF"/>
        <w:spacing w:before="0" w:beforeAutospacing="0" w:after="0" w:afterAutospacing="0"/>
        <w:rPr>
          <w:rFonts w:asciiTheme="minorHAnsi" w:hAnsiTheme="minorHAnsi" w:cstheme="minorHAnsi"/>
          <w:sz w:val="10"/>
          <w:szCs w:val="20"/>
        </w:rPr>
      </w:pP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Enfin, les personnes atteintes d’ostéoporose et de fractures vertébrales souffrent également de dorsalgies.</w:t>
      </w:r>
    </w:p>
    <w:p w:rsidR="002A715F" w:rsidRPr="00D732BF" w:rsidRDefault="002A715F" w:rsidP="002A715F">
      <w:pPr>
        <w:pStyle w:val="Titre2"/>
        <w:shd w:val="clear" w:color="auto" w:fill="FFFFFF"/>
        <w:spacing w:before="0" w:beforeAutospacing="0" w:after="0" w:afterAutospacing="0"/>
        <w:rPr>
          <w:rStyle w:val="lev"/>
          <w:rFonts w:asciiTheme="minorHAnsi" w:hAnsiTheme="minorHAnsi" w:cstheme="minorHAnsi"/>
          <w:b/>
          <w:bCs/>
          <w:sz w:val="20"/>
          <w:szCs w:val="20"/>
        </w:rPr>
      </w:pPr>
    </w:p>
    <w:p w:rsidR="002A715F" w:rsidRPr="00D732BF" w:rsidRDefault="002A715F">
      <w:pPr>
        <w:rPr>
          <w:rStyle w:val="lev"/>
          <w:rFonts w:eastAsia="Times New Roman" w:cstheme="minorHAnsi"/>
          <w:sz w:val="24"/>
          <w:szCs w:val="20"/>
        </w:rPr>
      </w:pPr>
      <w:r w:rsidRPr="00D732BF">
        <w:rPr>
          <w:rStyle w:val="lev"/>
          <w:rFonts w:cstheme="minorHAnsi"/>
          <w:b w:val="0"/>
          <w:bCs w:val="0"/>
          <w:sz w:val="24"/>
          <w:szCs w:val="20"/>
        </w:rPr>
        <w:br w:type="page"/>
      </w:r>
    </w:p>
    <w:p w:rsidR="00E71BA1" w:rsidRDefault="00E71BA1" w:rsidP="002A715F">
      <w:pPr>
        <w:pStyle w:val="Titre2"/>
        <w:shd w:val="clear" w:color="auto" w:fill="FFFFFF"/>
        <w:spacing w:before="0" w:beforeAutospacing="0" w:after="0" w:afterAutospacing="0"/>
        <w:rPr>
          <w:rStyle w:val="lev"/>
          <w:rFonts w:asciiTheme="minorHAnsi" w:hAnsiTheme="minorHAnsi" w:cstheme="minorHAnsi"/>
          <w:b/>
          <w:bCs/>
          <w:sz w:val="24"/>
          <w:szCs w:val="20"/>
        </w:rPr>
      </w:pPr>
      <w:r w:rsidRPr="00D732BF">
        <w:rPr>
          <w:rStyle w:val="lev"/>
          <w:rFonts w:asciiTheme="minorHAnsi" w:hAnsiTheme="minorHAnsi" w:cstheme="minorHAnsi"/>
          <w:b/>
          <w:bCs/>
          <w:sz w:val="24"/>
          <w:szCs w:val="20"/>
        </w:rPr>
        <w:lastRenderedPageBreak/>
        <w:t>Dorsalgies : quels sont les symptômes?</w:t>
      </w:r>
    </w:p>
    <w:p w:rsidR="00D732BF" w:rsidRPr="00D732BF" w:rsidRDefault="00D732BF" w:rsidP="002A715F">
      <w:pPr>
        <w:pStyle w:val="Titre2"/>
        <w:shd w:val="clear" w:color="auto" w:fill="FFFFFF"/>
        <w:spacing w:before="0" w:beforeAutospacing="0" w:after="0" w:afterAutospacing="0"/>
        <w:rPr>
          <w:rFonts w:asciiTheme="minorHAnsi" w:hAnsiTheme="minorHAnsi" w:cstheme="minorHAnsi"/>
          <w:b w:val="0"/>
          <w:bCs w:val="0"/>
          <w:sz w:val="24"/>
          <w:szCs w:val="20"/>
        </w:rPr>
      </w:pP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noProof/>
          <w:sz w:val="20"/>
          <w:szCs w:val="20"/>
        </w:rPr>
        <w:drawing>
          <wp:anchor distT="0" distB="0" distL="114300" distR="114300" simplePos="0" relativeHeight="251661312" behindDoc="1" locked="0" layoutInCell="1" allowOverlap="1" wp14:anchorId="3A92EA1E" wp14:editId="312C54BF">
            <wp:simplePos x="0" y="0"/>
            <wp:positionH relativeFrom="column">
              <wp:posOffset>0</wp:posOffset>
            </wp:positionH>
            <wp:positionV relativeFrom="paragraph">
              <wp:posOffset>4445</wp:posOffset>
            </wp:positionV>
            <wp:extent cx="2857500" cy="1419225"/>
            <wp:effectExtent l="0" t="0" r="0" b="9525"/>
            <wp:wrapTight wrapText="bothSides">
              <wp:wrapPolygon edited="0">
                <wp:start x="0" y="0"/>
                <wp:lineTo x="0" y="21455"/>
                <wp:lineTo x="21456" y="21455"/>
                <wp:lineTo x="21456" y="0"/>
                <wp:lineTo x="0" y="0"/>
              </wp:wrapPolygon>
            </wp:wrapTight>
            <wp:docPr id="11" name="Image 11" descr="dorsalgies-quels-sont-les-symptô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salgies-quels-sont-les-symptô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2BF">
        <w:rPr>
          <w:rFonts w:asciiTheme="minorHAnsi" w:hAnsiTheme="minorHAnsi" w:cstheme="minorHAnsi"/>
          <w:sz w:val="20"/>
          <w:szCs w:val="20"/>
        </w:rPr>
        <w:t>Lors de </w:t>
      </w:r>
      <w:r w:rsidRPr="00D732BF">
        <w:rPr>
          <w:rStyle w:val="lev"/>
          <w:rFonts w:asciiTheme="minorHAnsi" w:hAnsiTheme="minorHAnsi" w:cstheme="minorHAnsi"/>
          <w:sz w:val="20"/>
          <w:szCs w:val="20"/>
        </w:rPr>
        <w:t>dorsalgies</w:t>
      </w:r>
      <w:r w:rsidRPr="00D732BF">
        <w:rPr>
          <w:rFonts w:asciiTheme="minorHAnsi" w:hAnsiTheme="minorHAnsi" w:cstheme="minorHAnsi"/>
          <w:sz w:val="20"/>
          <w:szCs w:val="20"/>
        </w:rPr>
        <w:t>, les symptômes les plus fréquents sont :</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 Les douleurs permanentes, de jour comme de nuit, qui se manifestent sont localisées ou sur l’ensemble du dos.</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 Le dos subit une tension permanente, accompagnée parfois de fourmillements, de brûlures et de  picotements.</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 une faiblesse dans les jambes…</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D’autres signes peuvent exister selon la cause des douleurs dorsales :</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 de la fièvre ;</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 des douleurs articulaires diffuses</w:t>
      </w:r>
    </w:p>
    <w:p w:rsidR="002A715F" w:rsidRPr="00D732BF" w:rsidRDefault="002A715F" w:rsidP="002A715F">
      <w:pPr>
        <w:pStyle w:val="Titre2"/>
        <w:shd w:val="clear" w:color="auto" w:fill="FFFFFF"/>
        <w:spacing w:before="0" w:beforeAutospacing="0" w:after="0" w:afterAutospacing="0"/>
        <w:rPr>
          <w:rStyle w:val="lev"/>
          <w:rFonts w:asciiTheme="minorHAnsi" w:hAnsiTheme="minorHAnsi" w:cstheme="minorHAnsi"/>
          <w:b/>
          <w:bCs/>
          <w:sz w:val="20"/>
          <w:szCs w:val="20"/>
        </w:rPr>
      </w:pPr>
    </w:p>
    <w:p w:rsidR="00E71BA1" w:rsidRPr="00D732BF" w:rsidRDefault="00E71BA1" w:rsidP="002A715F">
      <w:pPr>
        <w:pStyle w:val="Titre2"/>
        <w:shd w:val="clear" w:color="auto" w:fill="FFFFFF"/>
        <w:spacing w:before="0" w:beforeAutospacing="0" w:after="0" w:afterAutospacing="0"/>
        <w:rPr>
          <w:rFonts w:asciiTheme="minorHAnsi" w:hAnsiTheme="minorHAnsi" w:cstheme="minorHAnsi"/>
          <w:b w:val="0"/>
          <w:bCs w:val="0"/>
          <w:sz w:val="24"/>
          <w:szCs w:val="20"/>
        </w:rPr>
      </w:pPr>
      <w:r w:rsidRPr="00D732BF">
        <w:rPr>
          <w:rStyle w:val="lev"/>
          <w:rFonts w:asciiTheme="minorHAnsi" w:hAnsiTheme="minorHAnsi" w:cstheme="minorHAnsi"/>
          <w:b/>
          <w:bCs/>
          <w:sz w:val="24"/>
          <w:szCs w:val="20"/>
        </w:rPr>
        <w:t>Dorsalgies : Comment les prévenir?</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noProof/>
          <w:sz w:val="20"/>
          <w:szCs w:val="20"/>
        </w:rPr>
        <w:drawing>
          <wp:anchor distT="0" distB="0" distL="114300" distR="114300" simplePos="0" relativeHeight="251662336" behindDoc="1" locked="0" layoutInCell="1" allowOverlap="1" wp14:anchorId="7A8C7C25" wp14:editId="7A839A43">
            <wp:simplePos x="0" y="0"/>
            <wp:positionH relativeFrom="column">
              <wp:align>right</wp:align>
            </wp:positionH>
            <wp:positionV relativeFrom="paragraph">
              <wp:posOffset>3810</wp:posOffset>
            </wp:positionV>
            <wp:extent cx="2858400" cy="1904400"/>
            <wp:effectExtent l="0" t="0" r="0" b="635"/>
            <wp:wrapTight wrapText="bothSides">
              <wp:wrapPolygon edited="0">
                <wp:start x="0" y="0"/>
                <wp:lineTo x="0" y="21391"/>
                <wp:lineTo x="21451" y="21391"/>
                <wp:lineTo x="21451" y="0"/>
                <wp:lineTo x="0" y="0"/>
              </wp:wrapPolygon>
            </wp:wrapTight>
            <wp:docPr id="10" name="Image 10" descr="dorsalgies-comment-les-pré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rsalgies-comment-les-préven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400" cy="190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Il est indispensable de suivre quelques conseils pour prévenir la survenue </w:t>
      </w:r>
      <w:r w:rsidRPr="00D732BF">
        <w:rPr>
          <w:rStyle w:val="lev"/>
          <w:rFonts w:asciiTheme="minorHAnsi" w:hAnsiTheme="minorHAnsi" w:cstheme="minorHAnsi"/>
          <w:sz w:val="20"/>
          <w:szCs w:val="20"/>
        </w:rPr>
        <w:t>d’une dorsalgie</w:t>
      </w:r>
      <w:r w:rsidRPr="00D732BF">
        <w:rPr>
          <w:rFonts w:asciiTheme="minorHAnsi" w:hAnsiTheme="minorHAnsi" w:cstheme="minorHAnsi"/>
          <w:sz w:val="20"/>
          <w:szCs w:val="20"/>
        </w:rPr>
        <w:t> :</w:t>
      </w:r>
    </w:p>
    <w:p w:rsidR="00E71BA1" w:rsidRPr="00D732BF" w:rsidRDefault="002A715F"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w:t>
      </w:r>
      <w:r w:rsidR="00E71BA1" w:rsidRPr="00D732BF">
        <w:rPr>
          <w:rFonts w:asciiTheme="minorHAnsi" w:hAnsiTheme="minorHAnsi" w:cstheme="minorHAnsi"/>
          <w:sz w:val="20"/>
          <w:szCs w:val="20"/>
        </w:rPr>
        <w:t xml:space="preserve"> Maintenir au quotidien une posture dorsale correcte ;</w:t>
      </w:r>
    </w:p>
    <w:p w:rsidR="00E71BA1" w:rsidRPr="00D732BF" w:rsidRDefault="00D732BF"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 xml:space="preserve">- </w:t>
      </w:r>
      <w:r w:rsidR="00E71BA1" w:rsidRPr="00D732BF">
        <w:rPr>
          <w:rFonts w:asciiTheme="minorHAnsi" w:hAnsiTheme="minorHAnsi" w:cstheme="minorHAnsi"/>
          <w:sz w:val="20"/>
          <w:szCs w:val="20"/>
        </w:rPr>
        <w:t>Adopter les sièges et fauteuils ergonomiques en fonction de la sensibilité du dos ;</w:t>
      </w:r>
    </w:p>
    <w:p w:rsidR="00E71BA1" w:rsidRPr="00D732BF" w:rsidRDefault="00D732BF"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w:t>
      </w:r>
      <w:r w:rsidR="00E71BA1" w:rsidRPr="00D732BF">
        <w:rPr>
          <w:rFonts w:asciiTheme="minorHAnsi" w:hAnsiTheme="minorHAnsi" w:cstheme="minorHAnsi"/>
          <w:sz w:val="20"/>
          <w:szCs w:val="20"/>
        </w:rPr>
        <w:t xml:space="preserve"> Privilégier un matelas de lit ferme ;</w:t>
      </w:r>
    </w:p>
    <w:p w:rsidR="00E71BA1" w:rsidRPr="00D732BF" w:rsidRDefault="00D732BF"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w:t>
      </w:r>
      <w:r w:rsidR="00E71BA1" w:rsidRPr="00D732BF">
        <w:rPr>
          <w:rFonts w:asciiTheme="minorHAnsi" w:hAnsiTheme="minorHAnsi" w:cstheme="minorHAnsi"/>
          <w:sz w:val="20"/>
          <w:szCs w:val="20"/>
        </w:rPr>
        <w:t xml:space="preserve"> Éviter de mettre des chaussures à talons trop hauts ;</w:t>
      </w:r>
    </w:p>
    <w:p w:rsidR="00E71BA1" w:rsidRPr="00D732BF" w:rsidRDefault="00D732BF"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w:t>
      </w:r>
      <w:r w:rsidR="00E71BA1" w:rsidRPr="00D732BF">
        <w:rPr>
          <w:rFonts w:asciiTheme="minorHAnsi" w:hAnsiTheme="minorHAnsi" w:cstheme="minorHAnsi"/>
          <w:sz w:val="20"/>
          <w:szCs w:val="20"/>
        </w:rPr>
        <w:t xml:space="preserve"> Éviter de porter des charges trop lourdes. Pour les scolaires, adopter des cartables portés dans le dos et non à main.</w:t>
      </w:r>
    </w:p>
    <w:p w:rsidR="00E71BA1" w:rsidRPr="00D732BF" w:rsidRDefault="00D732BF"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w:t>
      </w:r>
      <w:r w:rsidR="00E71BA1" w:rsidRPr="00D732BF">
        <w:rPr>
          <w:rFonts w:asciiTheme="minorHAnsi" w:hAnsiTheme="minorHAnsi" w:cstheme="minorHAnsi"/>
          <w:sz w:val="20"/>
          <w:szCs w:val="20"/>
        </w:rPr>
        <w:t xml:space="preserve"> Pratiquer une activité sportive non-violente comme la natation. Se relaxer en pratiquant le yoga.</w:t>
      </w:r>
    </w:p>
    <w:p w:rsidR="00E71BA1" w:rsidRPr="00D732BF" w:rsidRDefault="00D732BF"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w:t>
      </w:r>
      <w:r w:rsidR="00E71BA1" w:rsidRPr="00D732BF">
        <w:rPr>
          <w:rFonts w:asciiTheme="minorHAnsi" w:hAnsiTheme="minorHAnsi" w:cstheme="minorHAnsi"/>
          <w:sz w:val="20"/>
          <w:szCs w:val="20"/>
        </w:rPr>
        <w:t>Avoir une alimentation équilibrée</w:t>
      </w:r>
    </w:p>
    <w:p w:rsidR="002A715F" w:rsidRPr="00D732BF" w:rsidRDefault="002A715F" w:rsidP="002A715F">
      <w:pPr>
        <w:pStyle w:val="Titre2"/>
        <w:shd w:val="clear" w:color="auto" w:fill="FFFFFF"/>
        <w:spacing w:before="0" w:beforeAutospacing="0" w:after="0" w:afterAutospacing="0"/>
        <w:rPr>
          <w:rStyle w:val="lev"/>
          <w:rFonts w:asciiTheme="minorHAnsi" w:hAnsiTheme="minorHAnsi" w:cstheme="minorHAnsi"/>
          <w:b/>
          <w:bCs/>
          <w:sz w:val="20"/>
          <w:szCs w:val="20"/>
        </w:rPr>
      </w:pPr>
    </w:p>
    <w:p w:rsidR="00E71BA1" w:rsidRPr="00D732BF" w:rsidRDefault="00E71BA1" w:rsidP="002A715F">
      <w:pPr>
        <w:pStyle w:val="Titre2"/>
        <w:shd w:val="clear" w:color="auto" w:fill="FFFFFF"/>
        <w:spacing w:before="0" w:beforeAutospacing="0" w:after="0" w:afterAutospacing="0"/>
        <w:rPr>
          <w:rFonts w:asciiTheme="minorHAnsi" w:hAnsiTheme="minorHAnsi" w:cstheme="minorHAnsi"/>
          <w:b w:val="0"/>
          <w:bCs w:val="0"/>
          <w:sz w:val="24"/>
          <w:szCs w:val="20"/>
        </w:rPr>
      </w:pPr>
      <w:r w:rsidRPr="00D732BF">
        <w:rPr>
          <w:rStyle w:val="lev"/>
          <w:rFonts w:asciiTheme="minorHAnsi" w:hAnsiTheme="minorHAnsi" w:cstheme="minorHAnsi"/>
          <w:b/>
          <w:bCs/>
          <w:sz w:val="24"/>
          <w:szCs w:val="20"/>
        </w:rPr>
        <w:t>Dorsalgies : Comment l’ostéopathie peut les traiter?</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10"/>
          <w:szCs w:val="20"/>
        </w:rPr>
      </w:pPr>
    </w:p>
    <w:p w:rsidR="00E71BA1" w:rsidRPr="00D732BF" w:rsidRDefault="00D732BF"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noProof/>
          <w:sz w:val="20"/>
          <w:szCs w:val="20"/>
        </w:rPr>
        <w:drawing>
          <wp:anchor distT="0" distB="0" distL="114300" distR="114300" simplePos="0" relativeHeight="251663360" behindDoc="1" locked="0" layoutInCell="1" allowOverlap="1" wp14:anchorId="6EAD1B37" wp14:editId="01FA1069">
            <wp:simplePos x="0" y="0"/>
            <wp:positionH relativeFrom="column">
              <wp:posOffset>0</wp:posOffset>
            </wp:positionH>
            <wp:positionV relativeFrom="paragraph">
              <wp:posOffset>557530</wp:posOffset>
            </wp:positionV>
            <wp:extent cx="3728720" cy="2095500"/>
            <wp:effectExtent l="0" t="0" r="5080" b="0"/>
            <wp:wrapTight wrapText="bothSides">
              <wp:wrapPolygon edited="0">
                <wp:start x="0" y="0"/>
                <wp:lineTo x="0" y="21404"/>
                <wp:lineTo x="21519" y="21404"/>
                <wp:lineTo x="21519" y="0"/>
                <wp:lineTo x="0" y="0"/>
              </wp:wrapPolygon>
            </wp:wrapTight>
            <wp:docPr id="9" name="Image 9" descr="dorsalgie-et-osteopathie-pour-traiter-vos-d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salgie-et-osteopathie-pour-traiter-vos-douleu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2872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BA1" w:rsidRPr="00D732BF">
        <w:rPr>
          <w:rFonts w:asciiTheme="minorHAnsi" w:hAnsiTheme="minorHAnsi" w:cstheme="minorHAnsi"/>
          <w:sz w:val="20"/>
          <w:szCs w:val="20"/>
        </w:rPr>
        <w:t xml:space="preserve">Devant une dorsalgie, </w:t>
      </w:r>
      <w:r w:rsidRPr="00D732BF">
        <w:rPr>
          <w:rFonts w:asciiTheme="minorHAnsi" w:hAnsiTheme="minorHAnsi" w:cstheme="minorHAnsi"/>
          <w:sz w:val="20"/>
          <w:szCs w:val="20"/>
        </w:rPr>
        <w:t xml:space="preserve">votre </w:t>
      </w:r>
      <w:r w:rsidR="00E71BA1" w:rsidRPr="00D732BF">
        <w:rPr>
          <w:rStyle w:val="lev"/>
          <w:rFonts w:asciiTheme="minorHAnsi" w:hAnsiTheme="minorHAnsi" w:cstheme="minorHAnsi"/>
          <w:sz w:val="20"/>
          <w:szCs w:val="20"/>
        </w:rPr>
        <w:t xml:space="preserve">ostéopathe </w:t>
      </w:r>
      <w:r w:rsidR="00E71BA1" w:rsidRPr="00D732BF">
        <w:rPr>
          <w:rFonts w:asciiTheme="minorHAnsi" w:hAnsiTheme="minorHAnsi" w:cstheme="minorHAnsi"/>
          <w:sz w:val="20"/>
          <w:szCs w:val="20"/>
        </w:rPr>
        <w:t>procédera à un diagnostic précis.</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En effet, il est important qu’il prenne connaissance de vos habitudes de vie (profession, sports, alimentation, etc.), et vos antécédents médicaux (pathologies, interventions chirurgicales, fractures, traumatismes, etc.).</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 xml:space="preserve">Ainsi, </w:t>
      </w:r>
      <w:r w:rsidR="00D732BF" w:rsidRPr="00D732BF">
        <w:rPr>
          <w:rFonts w:asciiTheme="minorHAnsi" w:hAnsiTheme="minorHAnsi" w:cstheme="minorHAnsi"/>
          <w:sz w:val="20"/>
          <w:szCs w:val="20"/>
        </w:rPr>
        <w:t xml:space="preserve">votre </w:t>
      </w:r>
      <w:r w:rsidRPr="00D732BF">
        <w:rPr>
          <w:rStyle w:val="lev"/>
          <w:rFonts w:asciiTheme="minorHAnsi" w:hAnsiTheme="minorHAnsi" w:cstheme="minorHAnsi"/>
          <w:sz w:val="20"/>
          <w:szCs w:val="20"/>
        </w:rPr>
        <w:t xml:space="preserve">ostéopathe </w:t>
      </w:r>
      <w:r w:rsidRPr="00D732BF">
        <w:rPr>
          <w:rFonts w:asciiTheme="minorHAnsi" w:hAnsiTheme="minorHAnsi" w:cstheme="minorHAnsi"/>
          <w:sz w:val="20"/>
          <w:szCs w:val="20"/>
        </w:rPr>
        <w:t>va être particulièrement attentif aux douleurs projetées pouvant révéler une pathologie. En présence du moindre doute, il vous réorientera vers votre médecin qui effectue</w:t>
      </w:r>
      <w:r w:rsidR="00D732BF" w:rsidRPr="00D732BF">
        <w:rPr>
          <w:rFonts w:asciiTheme="minorHAnsi" w:hAnsiTheme="minorHAnsi" w:cstheme="minorHAnsi"/>
          <w:sz w:val="20"/>
          <w:szCs w:val="20"/>
        </w:rPr>
        <w:t>ra des examens complémentaires.</w:t>
      </w:r>
    </w:p>
    <w:p w:rsidR="00D732BF" w:rsidRPr="00D732BF" w:rsidRDefault="00D732BF" w:rsidP="002A715F">
      <w:pPr>
        <w:pStyle w:val="NormalWeb"/>
        <w:shd w:val="clear" w:color="auto" w:fill="FFFFFF"/>
        <w:spacing w:before="0" w:beforeAutospacing="0" w:after="0" w:afterAutospacing="0"/>
        <w:rPr>
          <w:rFonts w:asciiTheme="minorHAnsi" w:hAnsiTheme="minorHAnsi" w:cstheme="minorHAnsi"/>
          <w:sz w:val="10"/>
          <w:szCs w:val="20"/>
        </w:rPr>
      </w:pPr>
    </w:p>
    <w:p w:rsidR="00D732BF"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Dans certains cas, il est nécessaire de faire appel à des médecins spécialistes. Mais, dans de nombreux cas, et notamment lorsque toute pathologie est exclue, l’ostéopathie, seule peut aider le patient qui souffre de </w:t>
      </w:r>
      <w:r w:rsidRPr="00D732BF">
        <w:rPr>
          <w:rStyle w:val="lev"/>
          <w:rFonts w:asciiTheme="minorHAnsi" w:hAnsiTheme="minorHAnsi" w:cstheme="minorHAnsi"/>
          <w:sz w:val="20"/>
          <w:szCs w:val="20"/>
        </w:rPr>
        <w:t>dorsalgie</w:t>
      </w:r>
      <w:r w:rsidRPr="00D732BF">
        <w:rPr>
          <w:rFonts w:asciiTheme="minorHAnsi" w:hAnsiTheme="minorHAnsi" w:cstheme="minorHAnsi"/>
          <w:sz w:val="20"/>
          <w:szCs w:val="20"/>
        </w:rPr>
        <w:t xml:space="preserve">. </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Dans d’autres cas, son intervention se fera en complément d’un traitement médical.</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Par ailleurs, après un examen ostéopa</w:t>
      </w:r>
      <w:r w:rsidR="00D732BF" w:rsidRPr="00D732BF">
        <w:rPr>
          <w:rFonts w:asciiTheme="minorHAnsi" w:hAnsiTheme="minorHAnsi" w:cstheme="minorHAnsi"/>
          <w:sz w:val="20"/>
          <w:szCs w:val="20"/>
        </w:rPr>
        <w:t xml:space="preserve">thique minutieux, l’ostéopathe </w:t>
      </w:r>
      <w:r w:rsidRPr="00D732BF">
        <w:rPr>
          <w:rFonts w:asciiTheme="minorHAnsi" w:hAnsiTheme="minorHAnsi" w:cstheme="minorHAnsi"/>
          <w:sz w:val="20"/>
          <w:szCs w:val="20"/>
        </w:rPr>
        <w:t>va restaurer l’équilibre au sein des structures du corps et la bonne mobilité du corps. Il est souvent amené à travailler au niveau du ventre, au niveau du diaphragme, ou encore au niveau costal et vertébral.</w:t>
      </w:r>
    </w:p>
    <w:p w:rsidR="00D732BF" w:rsidRPr="00D732BF" w:rsidRDefault="00D732BF" w:rsidP="002A715F">
      <w:pPr>
        <w:pStyle w:val="NormalWeb"/>
        <w:shd w:val="clear" w:color="auto" w:fill="FFFFFF"/>
        <w:spacing w:before="0" w:beforeAutospacing="0" w:after="0" w:afterAutospacing="0"/>
        <w:rPr>
          <w:rFonts w:asciiTheme="minorHAnsi" w:hAnsiTheme="minorHAnsi" w:cstheme="minorHAnsi"/>
          <w:sz w:val="10"/>
          <w:szCs w:val="20"/>
        </w:rPr>
      </w:pP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Aussi, le travail respiratoire a également un rôle primordial dans le traitement des dorsalgies.</w:t>
      </w: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 xml:space="preserve">Si les dorsalgies ont pour origine le stress, </w:t>
      </w:r>
      <w:r w:rsidR="00D732BF" w:rsidRPr="00D732BF">
        <w:rPr>
          <w:rFonts w:asciiTheme="minorHAnsi" w:hAnsiTheme="minorHAnsi" w:cstheme="minorHAnsi"/>
          <w:sz w:val="20"/>
          <w:szCs w:val="20"/>
        </w:rPr>
        <w:t xml:space="preserve">votre </w:t>
      </w:r>
      <w:r w:rsidRPr="00D732BF">
        <w:rPr>
          <w:rFonts w:asciiTheme="minorHAnsi" w:hAnsiTheme="minorHAnsi" w:cstheme="minorHAnsi"/>
          <w:sz w:val="20"/>
          <w:szCs w:val="20"/>
        </w:rPr>
        <w:t>ostéo va</w:t>
      </w:r>
      <w:r w:rsidR="00D732BF" w:rsidRPr="00D732BF">
        <w:rPr>
          <w:rFonts w:asciiTheme="minorHAnsi" w:hAnsiTheme="minorHAnsi" w:cstheme="minorHAnsi"/>
          <w:sz w:val="20"/>
          <w:szCs w:val="20"/>
        </w:rPr>
        <w:t xml:space="preserve"> aussi privilégier les </w:t>
      </w:r>
      <w:r w:rsidRPr="00D732BF">
        <w:rPr>
          <w:rStyle w:val="lev"/>
          <w:rFonts w:asciiTheme="minorHAnsi" w:hAnsiTheme="minorHAnsi" w:cstheme="minorHAnsi"/>
          <w:sz w:val="20"/>
          <w:szCs w:val="20"/>
        </w:rPr>
        <w:t>manipulations crâniennes</w:t>
      </w:r>
      <w:r w:rsidRPr="00D732BF">
        <w:rPr>
          <w:rFonts w:asciiTheme="minorHAnsi" w:hAnsiTheme="minorHAnsi" w:cstheme="minorHAnsi"/>
          <w:sz w:val="20"/>
          <w:szCs w:val="20"/>
        </w:rPr>
        <w:t>.</w:t>
      </w:r>
    </w:p>
    <w:p w:rsidR="00D732BF" w:rsidRPr="00D732BF" w:rsidRDefault="00D732BF" w:rsidP="002A715F">
      <w:pPr>
        <w:pStyle w:val="NormalWeb"/>
        <w:shd w:val="clear" w:color="auto" w:fill="FFFFFF"/>
        <w:spacing w:before="0" w:beforeAutospacing="0" w:after="0" w:afterAutospacing="0"/>
        <w:rPr>
          <w:rFonts w:asciiTheme="minorHAnsi" w:hAnsiTheme="minorHAnsi" w:cstheme="minorHAnsi"/>
          <w:sz w:val="10"/>
          <w:szCs w:val="20"/>
        </w:rPr>
      </w:pP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Puis, il faut rappeler que toutes ses techniques sont efficaces et non douloureuses.</w:t>
      </w:r>
    </w:p>
    <w:p w:rsidR="00D732BF" w:rsidRPr="00D732BF" w:rsidRDefault="00D732BF" w:rsidP="002A715F">
      <w:pPr>
        <w:pStyle w:val="NormalWeb"/>
        <w:shd w:val="clear" w:color="auto" w:fill="FFFFFF"/>
        <w:spacing w:before="0" w:beforeAutospacing="0" w:after="0" w:afterAutospacing="0"/>
        <w:rPr>
          <w:rFonts w:asciiTheme="minorHAnsi" w:hAnsiTheme="minorHAnsi" w:cstheme="minorHAnsi"/>
          <w:sz w:val="10"/>
          <w:szCs w:val="20"/>
        </w:rPr>
      </w:pP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Enfin, le but final est de retrouver un équilibre global du corps. Ceci afin que les structures se relâchent et retrouvent une vascularisation et une innervation optimale.</w:t>
      </w:r>
    </w:p>
    <w:p w:rsidR="00D732BF" w:rsidRPr="00D732BF" w:rsidRDefault="00D732BF" w:rsidP="002A715F">
      <w:pPr>
        <w:pStyle w:val="NormalWeb"/>
        <w:shd w:val="clear" w:color="auto" w:fill="FFFFFF"/>
        <w:spacing w:before="0" w:beforeAutospacing="0" w:after="0" w:afterAutospacing="0"/>
        <w:rPr>
          <w:rFonts w:asciiTheme="minorHAnsi" w:hAnsiTheme="minorHAnsi" w:cstheme="minorHAnsi"/>
          <w:sz w:val="10"/>
          <w:szCs w:val="20"/>
        </w:rPr>
      </w:pPr>
    </w:p>
    <w:p w:rsidR="00E71BA1" w:rsidRPr="00D732BF" w:rsidRDefault="00E71BA1" w:rsidP="002A715F">
      <w:pPr>
        <w:pStyle w:val="NormalWeb"/>
        <w:shd w:val="clear" w:color="auto" w:fill="FFFFFF"/>
        <w:spacing w:before="0" w:beforeAutospacing="0" w:after="0" w:afterAutospacing="0"/>
        <w:rPr>
          <w:rFonts w:asciiTheme="minorHAnsi" w:hAnsiTheme="minorHAnsi" w:cstheme="minorHAnsi"/>
          <w:sz w:val="20"/>
          <w:szCs w:val="20"/>
        </w:rPr>
      </w:pPr>
      <w:r w:rsidRPr="00D732BF">
        <w:rPr>
          <w:rFonts w:asciiTheme="minorHAnsi" w:hAnsiTheme="minorHAnsi" w:cstheme="minorHAnsi"/>
          <w:sz w:val="20"/>
          <w:szCs w:val="20"/>
        </w:rPr>
        <w:t>En fonction de l’intensité de la douleur, de son mod</w:t>
      </w:r>
      <w:r w:rsidR="00405138">
        <w:rPr>
          <w:rFonts w:asciiTheme="minorHAnsi" w:hAnsiTheme="minorHAnsi" w:cstheme="minorHAnsi"/>
          <w:sz w:val="20"/>
          <w:szCs w:val="20"/>
        </w:rPr>
        <w:t>e d’installation et de la durée</w:t>
      </w:r>
      <w:bookmarkStart w:id="0" w:name="_GoBack"/>
      <w:bookmarkEnd w:id="0"/>
      <w:r w:rsidRPr="00D732BF">
        <w:rPr>
          <w:rFonts w:asciiTheme="minorHAnsi" w:hAnsiTheme="minorHAnsi" w:cstheme="minorHAnsi"/>
          <w:sz w:val="20"/>
          <w:szCs w:val="20"/>
        </w:rPr>
        <w:t>, le</w:t>
      </w:r>
      <w:r w:rsidR="00D732BF" w:rsidRPr="00D732BF">
        <w:rPr>
          <w:rFonts w:asciiTheme="minorHAnsi" w:hAnsiTheme="minorHAnsi" w:cstheme="minorHAnsi"/>
          <w:sz w:val="20"/>
          <w:szCs w:val="20"/>
        </w:rPr>
        <w:t xml:space="preserve"> </w:t>
      </w:r>
      <w:r w:rsidRPr="00D732BF">
        <w:rPr>
          <w:rStyle w:val="lev"/>
          <w:rFonts w:asciiTheme="minorHAnsi" w:hAnsiTheme="minorHAnsi" w:cstheme="minorHAnsi"/>
          <w:sz w:val="20"/>
          <w:szCs w:val="20"/>
        </w:rPr>
        <w:t>traitement ostéopathique</w:t>
      </w:r>
      <w:r w:rsidR="00D732BF" w:rsidRPr="00D732BF">
        <w:rPr>
          <w:rStyle w:val="lev"/>
          <w:rFonts w:asciiTheme="minorHAnsi" w:hAnsiTheme="minorHAnsi" w:cstheme="minorHAnsi"/>
          <w:sz w:val="20"/>
          <w:szCs w:val="20"/>
        </w:rPr>
        <w:t xml:space="preserve"> </w:t>
      </w:r>
      <w:r w:rsidRPr="00D732BF">
        <w:rPr>
          <w:rFonts w:asciiTheme="minorHAnsi" w:hAnsiTheme="minorHAnsi" w:cstheme="minorHAnsi"/>
          <w:sz w:val="20"/>
          <w:szCs w:val="20"/>
        </w:rPr>
        <w:t>pourra s’étaler sur une ou plusieurs séances.</w:t>
      </w:r>
    </w:p>
    <w:p w:rsidR="00D732BF" w:rsidRPr="00D732BF" w:rsidRDefault="00D732BF" w:rsidP="002A715F">
      <w:pPr>
        <w:pStyle w:val="NormalWeb"/>
        <w:shd w:val="clear" w:color="auto" w:fill="FFFFFF"/>
        <w:spacing w:before="0" w:beforeAutospacing="0" w:after="0" w:afterAutospacing="0"/>
        <w:rPr>
          <w:rFonts w:asciiTheme="minorHAnsi" w:hAnsiTheme="minorHAnsi" w:cstheme="minorHAnsi"/>
          <w:sz w:val="20"/>
          <w:szCs w:val="20"/>
        </w:rPr>
      </w:pPr>
    </w:p>
    <w:p w:rsidR="003D1598" w:rsidRPr="00D732BF" w:rsidRDefault="00E71BA1" w:rsidP="00D732BF">
      <w:pPr>
        <w:pStyle w:val="Titre2"/>
        <w:shd w:val="clear" w:color="auto" w:fill="FFFFFF"/>
        <w:spacing w:before="0" w:beforeAutospacing="0" w:after="0" w:afterAutospacing="0"/>
        <w:rPr>
          <w:rFonts w:asciiTheme="minorHAnsi" w:hAnsiTheme="minorHAnsi" w:cstheme="minorHAnsi"/>
          <w:b w:val="0"/>
          <w:bCs w:val="0"/>
          <w:sz w:val="20"/>
          <w:szCs w:val="20"/>
        </w:rPr>
      </w:pPr>
      <w:r w:rsidRPr="00D732BF">
        <w:rPr>
          <w:rStyle w:val="lev"/>
          <w:rFonts w:asciiTheme="minorHAnsi" w:hAnsiTheme="minorHAnsi" w:cstheme="minorHAnsi"/>
          <w:b/>
          <w:bCs/>
          <w:sz w:val="20"/>
          <w:szCs w:val="20"/>
        </w:rPr>
        <w:t xml:space="preserve">Faites appel à  </w:t>
      </w:r>
      <w:r w:rsidR="00D732BF" w:rsidRPr="00D732BF">
        <w:rPr>
          <w:rStyle w:val="lev"/>
          <w:rFonts w:asciiTheme="minorHAnsi" w:hAnsiTheme="minorHAnsi" w:cstheme="minorHAnsi"/>
          <w:b/>
          <w:bCs/>
          <w:sz w:val="20"/>
          <w:szCs w:val="20"/>
        </w:rPr>
        <w:t xml:space="preserve">votre </w:t>
      </w:r>
      <w:r w:rsidRPr="00D732BF">
        <w:rPr>
          <w:rStyle w:val="lev"/>
          <w:rFonts w:asciiTheme="minorHAnsi" w:hAnsiTheme="minorHAnsi" w:cstheme="minorHAnsi"/>
          <w:b/>
          <w:bCs/>
          <w:sz w:val="20"/>
          <w:szCs w:val="20"/>
        </w:rPr>
        <w:t>ostéopathe pour soulager vos dorsalgies!</w:t>
      </w:r>
    </w:p>
    <w:sectPr w:rsidR="003D1598" w:rsidRPr="00D732BF" w:rsidSect="00D732BF">
      <w:footerReference w:type="even" r:id="rId14"/>
      <w:footerReference w:type="default" r:id="rId15"/>
      <w:pgSz w:w="11906" w:h="16838"/>
      <w:pgMar w:top="720" w:right="720" w:bottom="720" w:left="720"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38" w:rsidRDefault="00AB7D38" w:rsidP="00D732BF">
      <w:pPr>
        <w:spacing w:after="0" w:line="240" w:lineRule="auto"/>
      </w:pPr>
      <w:r>
        <w:separator/>
      </w:r>
    </w:p>
  </w:endnote>
  <w:endnote w:type="continuationSeparator" w:id="0">
    <w:p w:rsidR="00AB7D38" w:rsidRDefault="00AB7D38" w:rsidP="00D7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BF" w:rsidRPr="00B04598" w:rsidRDefault="00D732BF" w:rsidP="00D732BF">
    <w:pPr>
      <w:pStyle w:val="Pieddepage"/>
      <w:jc w:val="right"/>
      <w:rPr>
        <w:sz w:val="18"/>
      </w:rPr>
    </w:pPr>
    <w:r w:rsidRPr="00B04598">
      <w:rPr>
        <w:sz w:val="18"/>
      </w:rPr>
      <w:t>R</w:t>
    </w:r>
    <w:r w:rsidR="00600964">
      <w:rPr>
        <w:sz w:val="18"/>
      </w:rPr>
      <w:t>é</w:t>
    </w:r>
    <w:r w:rsidRPr="00B04598">
      <w:rPr>
        <w:sz w:val="18"/>
      </w:rPr>
      <w:t>alisé sur la base des articles www.urgence-osteopathe-sos.fr</w:t>
    </w:r>
  </w:p>
  <w:p w:rsidR="00D732BF" w:rsidRDefault="00D732B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BF" w:rsidRDefault="00405138">
    <w:pPr>
      <w:pStyle w:val="Pieddepage"/>
    </w:pPr>
    <w:r>
      <w:rPr>
        <w:noProof/>
      </w:rPr>
      <w:drawing>
        <wp:inline distT="0" distB="0" distL="0" distR="0" wp14:anchorId="3BD4EDC8" wp14:editId="72B2DFBB">
          <wp:extent cx="301925" cy="319015"/>
          <wp:effectExtent l="0" t="0" r="317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03723" cy="320915"/>
                  </a:xfrm>
                  <a:prstGeom prst="rect">
                    <a:avLst/>
                  </a:prstGeom>
                </pic:spPr>
              </pic:pic>
            </a:graphicData>
          </a:graphic>
        </wp:inline>
      </w:drawing>
    </w:r>
    <w:r>
      <w:rPr>
        <w:noProof/>
      </w:rPr>
      <w:drawing>
        <wp:inline distT="0" distB="0" distL="0" distR="0">
          <wp:extent cx="390525" cy="3295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femme.jpg"/>
                  <pic:cNvPicPr/>
                </pic:nvPicPr>
                <pic:blipFill>
                  <a:blip r:embed="rId2">
                    <a:extLst>
                      <a:ext uri="{28A0092B-C50C-407E-A947-70E740481C1C}">
                        <a14:useLocalDpi xmlns:a14="http://schemas.microsoft.com/office/drawing/2010/main" val="0"/>
                      </a:ext>
                    </a:extLst>
                  </a:blip>
                  <a:stretch>
                    <a:fillRect/>
                  </a:stretch>
                </pic:blipFill>
                <pic:spPr>
                  <a:xfrm>
                    <a:off x="0" y="0"/>
                    <a:ext cx="390525" cy="329592"/>
                  </a:xfrm>
                  <a:prstGeom prst="rect">
                    <a:avLst/>
                  </a:prstGeom>
                </pic:spPr>
              </pic:pic>
            </a:graphicData>
          </a:graphic>
        </wp:inline>
      </w:drawing>
    </w:r>
    <w:r>
      <w:rPr>
        <w:noProof/>
      </w:rPr>
      <w:drawing>
        <wp:inline distT="0" distB="0" distL="0" distR="0">
          <wp:extent cx="419100" cy="33344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enior.jpg"/>
                  <pic:cNvPicPr/>
                </pic:nvPicPr>
                <pic:blipFill>
                  <a:blip r:embed="rId3">
                    <a:extLst>
                      <a:ext uri="{28A0092B-C50C-407E-A947-70E740481C1C}">
                        <a14:useLocalDpi xmlns:a14="http://schemas.microsoft.com/office/drawing/2010/main" val="0"/>
                      </a:ext>
                    </a:extLst>
                  </a:blip>
                  <a:stretch>
                    <a:fillRect/>
                  </a:stretch>
                </pic:blipFill>
                <pic:spPr>
                  <a:xfrm>
                    <a:off x="0" y="0"/>
                    <a:ext cx="419100" cy="3334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38" w:rsidRDefault="00AB7D38" w:rsidP="00D732BF">
      <w:pPr>
        <w:spacing w:after="0" w:line="240" w:lineRule="auto"/>
      </w:pPr>
      <w:r>
        <w:separator/>
      </w:r>
    </w:p>
  </w:footnote>
  <w:footnote w:type="continuationSeparator" w:id="0">
    <w:p w:rsidR="00AB7D38" w:rsidRDefault="00AB7D38" w:rsidP="00D73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00D7D"/>
    <w:rsid w:val="000301C3"/>
    <w:rsid w:val="00037904"/>
    <w:rsid w:val="000536C0"/>
    <w:rsid w:val="001E25AC"/>
    <w:rsid w:val="002A715F"/>
    <w:rsid w:val="0030518E"/>
    <w:rsid w:val="00342D62"/>
    <w:rsid w:val="003565B7"/>
    <w:rsid w:val="003D1598"/>
    <w:rsid w:val="00405138"/>
    <w:rsid w:val="00423657"/>
    <w:rsid w:val="0049624E"/>
    <w:rsid w:val="00600964"/>
    <w:rsid w:val="00697C06"/>
    <w:rsid w:val="00947E28"/>
    <w:rsid w:val="00A03C8A"/>
    <w:rsid w:val="00AB7D38"/>
    <w:rsid w:val="00C51D46"/>
    <w:rsid w:val="00C558AA"/>
    <w:rsid w:val="00CC731F"/>
    <w:rsid w:val="00D732BF"/>
    <w:rsid w:val="00DB62D5"/>
    <w:rsid w:val="00E71BA1"/>
    <w:rsid w:val="00F6259C"/>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732BF"/>
    <w:pPr>
      <w:tabs>
        <w:tab w:val="center" w:pos="4536"/>
        <w:tab w:val="right" w:pos="9072"/>
      </w:tabs>
      <w:spacing w:after="0" w:line="240" w:lineRule="auto"/>
    </w:pPr>
  </w:style>
  <w:style w:type="character" w:customStyle="1" w:styleId="En-tteCar">
    <w:name w:val="En-tête Car"/>
    <w:basedOn w:val="Policepardfaut"/>
    <w:link w:val="En-tte"/>
    <w:uiPriority w:val="99"/>
    <w:rsid w:val="00D732BF"/>
  </w:style>
  <w:style w:type="paragraph" w:styleId="Pieddepage">
    <w:name w:val="footer"/>
    <w:basedOn w:val="Normal"/>
    <w:link w:val="PieddepageCar"/>
    <w:uiPriority w:val="99"/>
    <w:unhideWhenUsed/>
    <w:rsid w:val="00D732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732BF"/>
    <w:pPr>
      <w:tabs>
        <w:tab w:val="center" w:pos="4536"/>
        <w:tab w:val="right" w:pos="9072"/>
      </w:tabs>
      <w:spacing w:after="0" w:line="240" w:lineRule="auto"/>
    </w:pPr>
  </w:style>
  <w:style w:type="character" w:customStyle="1" w:styleId="En-tteCar">
    <w:name w:val="En-tête Car"/>
    <w:basedOn w:val="Policepardfaut"/>
    <w:link w:val="En-tte"/>
    <w:uiPriority w:val="99"/>
    <w:rsid w:val="00D732BF"/>
  </w:style>
  <w:style w:type="paragraph" w:styleId="Pieddepage">
    <w:name w:val="footer"/>
    <w:basedOn w:val="Normal"/>
    <w:link w:val="PieddepageCar"/>
    <w:uiPriority w:val="99"/>
    <w:unhideWhenUsed/>
    <w:rsid w:val="00D732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gence-osteopathe-sos.fr/dorsalgies-losteopathie-traiter/"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858</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cp:lastPrinted>2018-08-22T14:52:00Z</cp:lastPrinted>
  <dcterms:created xsi:type="dcterms:W3CDTF">2018-07-29T07:26:00Z</dcterms:created>
  <dcterms:modified xsi:type="dcterms:W3CDTF">2018-08-22T14:53:00Z</dcterms:modified>
</cp:coreProperties>
</file>