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91" w:rsidRPr="007B76BF" w:rsidRDefault="007B76BF" w:rsidP="007B76BF">
      <w:pPr>
        <w:pStyle w:val="Titre"/>
        <w:rPr>
          <w:b/>
          <w:bCs/>
          <w:sz w:val="44"/>
        </w:rPr>
      </w:pPr>
      <w:r>
        <w:rPr>
          <w:rFonts w:ascii="Helvetica" w:hAnsi="Helvetica" w:cs="Helvetica"/>
          <w:noProof/>
          <w:color w:val="222222"/>
        </w:rPr>
        <w:drawing>
          <wp:anchor distT="0" distB="0" distL="114300" distR="114300" simplePos="0" relativeHeight="251658240" behindDoc="1" locked="0" layoutInCell="1" allowOverlap="1" wp14:anchorId="5D6B143B" wp14:editId="6FF41065">
            <wp:simplePos x="0" y="0"/>
            <wp:positionH relativeFrom="column">
              <wp:posOffset>0</wp:posOffset>
            </wp:positionH>
            <wp:positionV relativeFrom="paragraph">
              <wp:posOffset>581025</wp:posOffset>
            </wp:positionV>
            <wp:extent cx="1905000" cy="1181100"/>
            <wp:effectExtent l="0" t="0" r="0" b="0"/>
            <wp:wrapTight wrapText="bothSides">
              <wp:wrapPolygon edited="0">
                <wp:start x="0" y="0"/>
                <wp:lineTo x="0" y="21252"/>
                <wp:lineTo x="21384" y="21252"/>
                <wp:lineTo x="21384" y="0"/>
                <wp:lineTo x="0" y="0"/>
              </wp:wrapPolygon>
            </wp:wrapTight>
            <wp:docPr id="49" name="Image 49" descr="http://blog.osteoaparis.fr/wp-content/uploads/2017/11/osteopathie-soulage-grossesse-public-300x18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log.osteoaparis.fr/wp-content/uploads/2017/11/osteopathie-soulage-grossesse-public-300x18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891" w:rsidRPr="007B76BF">
        <w:rPr>
          <w:sz w:val="44"/>
        </w:rPr>
        <w:t>L’ostéopathie: au service de la femme enceinte</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Style w:val="lev"/>
          <w:rFonts w:asciiTheme="minorHAnsi" w:hAnsiTheme="minorHAnsi" w:cstheme="minorHAnsi"/>
          <w:sz w:val="20"/>
          <w:szCs w:val="20"/>
        </w:rPr>
        <w:t>L’ostéopathie, une méthode de soin efficace pour soulager  en urgence ou en prévention les effets de la grossesse.</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Si l’annonce de votre grossesse est souvent un moment heureux, pour d’autres cette étape de la vie peut être vécue comme une source de malaise. En effet pendant la grossesse, le corps de la femme est mis à rude épreuve : </w:t>
      </w:r>
      <w:r w:rsidRPr="007B76BF">
        <w:rPr>
          <w:rStyle w:val="lev"/>
          <w:rFonts w:asciiTheme="minorHAnsi" w:hAnsiTheme="minorHAnsi" w:cstheme="minorHAnsi"/>
          <w:sz w:val="20"/>
          <w:szCs w:val="20"/>
        </w:rPr>
        <w:t>lombalgies, troubles gastriques, maux de tête ou jambes lourdes</w:t>
      </w:r>
      <w:r w:rsidRPr="007B76BF">
        <w:rPr>
          <w:rFonts w:asciiTheme="minorHAnsi" w:hAnsiTheme="minorHAnsi" w:cstheme="minorHAnsi"/>
          <w:sz w:val="20"/>
          <w:szCs w:val="20"/>
        </w:rPr>
        <w:t>…Pour soulager ces maux, </w:t>
      </w:r>
      <w:r w:rsidRPr="007B76BF">
        <w:rPr>
          <w:rStyle w:val="lev"/>
          <w:rFonts w:asciiTheme="minorHAnsi" w:hAnsiTheme="minorHAnsi" w:cstheme="minorHAnsi"/>
          <w:sz w:val="20"/>
          <w:szCs w:val="20"/>
        </w:rPr>
        <w:t>l’ostéopathie peut être une solution</w:t>
      </w:r>
      <w:r w:rsidRPr="007B76BF">
        <w:rPr>
          <w:rFonts w:asciiTheme="minorHAnsi" w:hAnsiTheme="minorHAnsi" w:cstheme="minorHAnsi"/>
          <w:sz w:val="20"/>
          <w:szCs w:val="20"/>
        </w:rPr>
        <w:t>. Les réponses ici !</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w:t>
      </w:r>
    </w:p>
    <w:p w:rsidR="00BC5891" w:rsidRPr="007B76BF" w:rsidRDefault="00BC5891" w:rsidP="007B76BF">
      <w:pPr>
        <w:pStyle w:val="Titre1"/>
        <w:shd w:val="clear" w:color="auto" w:fill="FFFFFF"/>
        <w:spacing w:before="0" w:beforeAutospacing="0" w:after="0" w:afterAutospacing="0"/>
        <w:rPr>
          <w:rFonts w:asciiTheme="minorHAnsi" w:hAnsiTheme="minorHAnsi" w:cstheme="minorHAnsi"/>
          <w:bCs w:val="0"/>
          <w:sz w:val="24"/>
          <w:szCs w:val="20"/>
        </w:rPr>
      </w:pPr>
      <w:r w:rsidRPr="007B76BF">
        <w:rPr>
          <w:rFonts w:asciiTheme="minorHAnsi" w:hAnsiTheme="minorHAnsi" w:cstheme="minorHAnsi"/>
          <w:bCs w:val="0"/>
          <w:sz w:val="24"/>
          <w:szCs w:val="20"/>
        </w:rPr>
        <w:t>Quels sont les différents maux pendant la grossesse ?</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10"/>
          <w:szCs w:val="20"/>
        </w:rPr>
      </w:pPr>
      <w:r w:rsidRPr="007B76BF">
        <w:rPr>
          <w:rFonts w:asciiTheme="minorHAnsi" w:hAnsiTheme="minorHAnsi" w:cstheme="minorHAnsi"/>
          <w:noProof/>
          <w:sz w:val="10"/>
          <w:szCs w:val="20"/>
        </w:rPr>
        <w:drawing>
          <wp:anchor distT="0" distB="0" distL="114300" distR="114300" simplePos="0" relativeHeight="251659264" behindDoc="1" locked="0" layoutInCell="1" allowOverlap="1" wp14:anchorId="75C9FC99" wp14:editId="60EC7763">
            <wp:simplePos x="0" y="0"/>
            <wp:positionH relativeFrom="column">
              <wp:align>right</wp:align>
            </wp:positionH>
            <wp:positionV relativeFrom="paragraph">
              <wp:posOffset>3810</wp:posOffset>
            </wp:positionV>
            <wp:extent cx="1893600" cy="1267200"/>
            <wp:effectExtent l="0" t="0" r="0" b="9525"/>
            <wp:wrapTight wrapText="bothSides">
              <wp:wrapPolygon edited="0">
                <wp:start x="0" y="0"/>
                <wp:lineTo x="0" y="21438"/>
                <wp:lineTo x="21296" y="21438"/>
                <wp:lineTo x="21296" y="0"/>
                <wp:lineTo x="0" y="0"/>
              </wp:wrapPolygon>
            </wp:wrapTight>
            <wp:docPr id="48" name="Image 48" descr="http://blog.osteoaparis.fr/wp-content/uploads/2017/11/maux-de-la-grossesse-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log.osteoaparis.fr/wp-content/uploads/2017/11/maux-de-la-grossesse-publi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600" cy="126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w:t>
      </w:r>
      <w:r w:rsidRPr="007B76BF">
        <w:rPr>
          <w:rStyle w:val="lev"/>
          <w:rFonts w:asciiTheme="minorHAnsi" w:hAnsiTheme="minorHAnsi" w:cstheme="minorHAnsi"/>
          <w:sz w:val="20"/>
          <w:szCs w:val="20"/>
        </w:rPr>
        <w:t>l’apparition de nausées et de vomissements</w:t>
      </w:r>
      <w:r w:rsidRPr="007B76BF">
        <w:rPr>
          <w:rFonts w:asciiTheme="minorHAnsi" w:hAnsiTheme="minorHAnsi" w:cstheme="minorHAnsi"/>
          <w:sz w:val="20"/>
          <w:szCs w:val="20"/>
        </w:rPr>
        <w:t> : est fréquente au cours du premier trimestre de la grossesse. Les hormones et les œstrogènes  en sont à l’origine.  L’organisme commence à les sécréter quand l’embryon s’implante dans l’utérus, déclenchant une série de mécanismes qui débouche sur cette sensation nauséeuse et parfois des vomissements.</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w:t>
      </w:r>
      <w:r w:rsidRPr="007B76BF">
        <w:rPr>
          <w:rStyle w:val="lev"/>
          <w:rFonts w:asciiTheme="minorHAnsi" w:hAnsiTheme="minorHAnsi" w:cstheme="minorHAnsi"/>
          <w:sz w:val="20"/>
          <w:szCs w:val="20"/>
        </w:rPr>
        <w:t>le mal de dos</w:t>
      </w:r>
      <w:r w:rsidRPr="007B76BF">
        <w:rPr>
          <w:rFonts w:asciiTheme="minorHAnsi" w:hAnsiTheme="minorHAnsi" w:cstheme="minorHAnsi"/>
          <w:sz w:val="20"/>
          <w:szCs w:val="20"/>
        </w:rPr>
        <w:t> : La colonne vertébrale est fortement sollicitée </w:t>
      </w:r>
      <w:r w:rsidRPr="007B76BF">
        <w:rPr>
          <w:rStyle w:val="lev"/>
          <w:rFonts w:asciiTheme="minorHAnsi" w:hAnsiTheme="minorHAnsi" w:cstheme="minorHAnsi"/>
          <w:sz w:val="20"/>
          <w:szCs w:val="20"/>
        </w:rPr>
        <w:t>en raison du poids du bébé surtout à la dernière période de la grossesse ; ce qui oblige la femme à se cambrer davantage</w:t>
      </w:r>
      <w:r w:rsidRPr="007B76BF">
        <w:rPr>
          <w:rFonts w:asciiTheme="minorHAnsi" w:hAnsiTheme="minorHAnsi" w:cstheme="minorHAnsi"/>
          <w:sz w:val="20"/>
          <w:szCs w:val="20"/>
        </w:rPr>
        <w:t>.  Autre cause ? Les ligaments sont plus relâchés pendant la grossesse en prévision de l’accouchement.</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w:t>
      </w:r>
      <w:r w:rsidRPr="007B76BF">
        <w:rPr>
          <w:rStyle w:val="lev"/>
          <w:rFonts w:asciiTheme="minorHAnsi" w:hAnsiTheme="minorHAnsi" w:cstheme="minorHAnsi"/>
          <w:sz w:val="20"/>
          <w:szCs w:val="20"/>
        </w:rPr>
        <w:t>les remontées acides </w:t>
      </w:r>
      <w:r w:rsidRPr="007B76BF">
        <w:rPr>
          <w:rFonts w:asciiTheme="minorHAnsi" w:hAnsiTheme="minorHAnsi" w:cstheme="minorHAnsi"/>
          <w:sz w:val="20"/>
          <w:szCs w:val="20"/>
        </w:rPr>
        <w:t>: sont dues à la progestérone qui provoque un relâchement musculaire de l’appareil digestif. Cette baisse du tonus musculaire atteint son pic au 3</w:t>
      </w:r>
      <w:r w:rsidRPr="007B76BF">
        <w:rPr>
          <w:rFonts w:asciiTheme="minorHAnsi" w:hAnsiTheme="minorHAnsi" w:cstheme="minorHAnsi"/>
          <w:sz w:val="20"/>
          <w:szCs w:val="20"/>
          <w:vertAlign w:val="superscript"/>
        </w:rPr>
        <w:t>ème</w:t>
      </w:r>
      <w:r w:rsidRPr="007B76BF">
        <w:rPr>
          <w:rFonts w:asciiTheme="minorHAnsi" w:hAnsiTheme="minorHAnsi" w:cstheme="minorHAnsi"/>
          <w:sz w:val="20"/>
          <w:szCs w:val="20"/>
        </w:rPr>
        <w:t> trimestre de la grossesse. On observe  une compression de l’estomac qui rend difficile l’indigestion d’aliments en trop grosses quantités, avec comme effets des troubles digestifs tels que les remontées acides.</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Deuxième cause : Au fur et à mesure de la grossesse, l’utérus grossit avec le fœtus et  appuie sur l’estomac, refoulé vers le haut. Sous la pression, le liquide de l’estomac remonte vers l’œsophage, provoquant des remontées acides.</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w:t>
      </w:r>
      <w:r w:rsidRPr="007B76BF">
        <w:rPr>
          <w:rStyle w:val="lev"/>
          <w:rFonts w:asciiTheme="minorHAnsi" w:hAnsiTheme="minorHAnsi" w:cstheme="minorHAnsi"/>
          <w:sz w:val="20"/>
          <w:szCs w:val="20"/>
        </w:rPr>
        <w:t>la constipation</w:t>
      </w:r>
      <w:r w:rsidRPr="007B76BF">
        <w:rPr>
          <w:rFonts w:asciiTheme="minorHAnsi" w:hAnsiTheme="minorHAnsi" w:cstheme="minorHAnsi"/>
          <w:sz w:val="20"/>
          <w:szCs w:val="20"/>
        </w:rPr>
        <w:t> : les hormones de grossesse en sont responsables, et plus particulièrement la progestérone qui a pour effet de ralentir les contractions de l’utérus et exercer son action sur les muscles lisses du gros intestin. Ce qui occasionne un refoulage de la masse intestinale, avec comme conséquence la  constipation.</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w:t>
      </w:r>
      <w:r w:rsidRPr="007B76BF">
        <w:rPr>
          <w:rStyle w:val="lev"/>
          <w:rFonts w:asciiTheme="minorHAnsi" w:hAnsiTheme="minorHAnsi" w:cstheme="minorHAnsi"/>
          <w:sz w:val="20"/>
          <w:szCs w:val="20"/>
        </w:rPr>
        <w:t>les jambes lourdes et douleurs articulaires</w:t>
      </w:r>
      <w:r w:rsidRPr="007B76BF">
        <w:rPr>
          <w:rFonts w:asciiTheme="minorHAnsi" w:hAnsiTheme="minorHAnsi" w:cstheme="minorHAnsi"/>
          <w:sz w:val="20"/>
          <w:szCs w:val="20"/>
        </w:rPr>
        <w:t> : pendant la grossesse, on assiste à une augmentation du volume sanguin et une élévation des taux hormonaux, qui sont 100 fois supérieurs à la normale. Cela est la cause principale des troubles veineux car elle favorise la dilatation des veines. En grossissant, l’utérus compresse la veine cave inférieure, qui collecte généralement le sang des membres inférieurs vers le cœur. Résultat : le sang stagne dans les jambes et  les symptômes de jambes lourdes se manifestent : douleurs, gonflements, fourmillements ou crampes.</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w:t>
      </w:r>
      <w:r w:rsidRPr="007B76BF">
        <w:rPr>
          <w:rStyle w:val="lev"/>
          <w:rFonts w:asciiTheme="minorHAnsi" w:hAnsiTheme="minorHAnsi" w:cstheme="minorHAnsi"/>
          <w:sz w:val="20"/>
          <w:szCs w:val="20"/>
        </w:rPr>
        <w:t>la fatigue</w:t>
      </w:r>
      <w:r w:rsidRPr="007B76BF">
        <w:rPr>
          <w:rFonts w:asciiTheme="minorHAnsi" w:hAnsiTheme="minorHAnsi" w:cstheme="minorHAnsi"/>
          <w:sz w:val="20"/>
          <w:szCs w:val="20"/>
        </w:rPr>
        <w:t> : est due à une augmentation du taux de progestérone pendant le premier trimestre qui entraîne des bouleversements dans les cycles de sommeil. Ce qui accroît la sensation de fatigue.</w:t>
      </w:r>
    </w:p>
    <w:p w:rsidR="00BC5891"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w:t>
      </w:r>
      <w:r w:rsidRPr="007B76BF">
        <w:rPr>
          <w:rStyle w:val="lev"/>
          <w:rFonts w:asciiTheme="minorHAnsi" w:hAnsiTheme="minorHAnsi" w:cstheme="minorHAnsi"/>
          <w:sz w:val="20"/>
          <w:szCs w:val="20"/>
        </w:rPr>
        <w:t>les changements d’humeur </w:t>
      </w:r>
      <w:r w:rsidRPr="007B76BF">
        <w:rPr>
          <w:rFonts w:asciiTheme="minorHAnsi" w:hAnsiTheme="minorHAnsi" w:cstheme="minorHAnsi"/>
          <w:sz w:val="20"/>
          <w:szCs w:val="20"/>
        </w:rPr>
        <w:t>: lors de la grossesse, plusieurs hormones sont générées abondamment afin de permettre le bon développement du fœtus. L’importance du taux d’hormones a une incidence directe sur les humeurs de la femme enceinte. Le cortisol, l’hormone du stress peut rendre la femme irritable et hypersensible.</w:t>
      </w:r>
    </w:p>
    <w:p w:rsidR="007B76BF" w:rsidRPr="007B76BF" w:rsidRDefault="007B76BF" w:rsidP="007B76BF">
      <w:pPr>
        <w:pStyle w:val="NormalWeb"/>
        <w:shd w:val="clear" w:color="auto" w:fill="FFFFFF"/>
        <w:spacing w:before="0" w:beforeAutospacing="0" w:after="0" w:afterAutospacing="0"/>
        <w:rPr>
          <w:rFonts w:asciiTheme="minorHAnsi" w:hAnsiTheme="minorHAnsi" w:cstheme="minorHAnsi"/>
          <w:sz w:val="20"/>
          <w:szCs w:val="20"/>
        </w:rPr>
      </w:pPr>
    </w:p>
    <w:p w:rsidR="00BC5891" w:rsidRPr="007B76BF" w:rsidRDefault="00BC5891" w:rsidP="007B76BF">
      <w:pPr>
        <w:pStyle w:val="Titre1"/>
        <w:shd w:val="clear" w:color="auto" w:fill="FFFFFF"/>
        <w:spacing w:before="0" w:beforeAutospacing="0" w:after="0" w:afterAutospacing="0"/>
        <w:rPr>
          <w:rFonts w:asciiTheme="minorHAnsi" w:hAnsiTheme="minorHAnsi" w:cstheme="minorHAnsi"/>
          <w:bCs w:val="0"/>
          <w:sz w:val="24"/>
          <w:szCs w:val="20"/>
        </w:rPr>
      </w:pPr>
      <w:r w:rsidRPr="007B76BF">
        <w:rPr>
          <w:rFonts w:asciiTheme="minorHAnsi" w:hAnsiTheme="minorHAnsi" w:cstheme="minorHAnsi"/>
          <w:bCs w:val="0"/>
          <w:sz w:val="24"/>
          <w:szCs w:val="20"/>
        </w:rPr>
        <w:t>Quel est le rôle de l’ostéopathie pour atténuer ces maux ?</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p>
    <w:p w:rsidR="007B76BF" w:rsidRDefault="007B76BF" w:rsidP="007B76BF">
      <w:pPr>
        <w:pStyle w:val="NormalWeb"/>
        <w:shd w:val="clear" w:color="auto" w:fill="FFFFFF"/>
        <w:spacing w:before="0" w:beforeAutospacing="0" w:after="0" w:afterAutospacing="0"/>
        <w:rPr>
          <w:rStyle w:val="lev"/>
          <w:rFonts w:asciiTheme="minorHAnsi" w:hAnsiTheme="minorHAnsi" w:cstheme="minorHAnsi"/>
          <w:color w:val="0070C0"/>
          <w:sz w:val="20"/>
          <w:szCs w:val="20"/>
        </w:rPr>
      </w:pPr>
      <w:r w:rsidRPr="007B76BF">
        <w:rPr>
          <w:rFonts w:asciiTheme="minorHAnsi" w:hAnsiTheme="minorHAnsi" w:cstheme="minorHAnsi"/>
          <w:noProof/>
          <w:color w:val="0070C0"/>
          <w:sz w:val="20"/>
          <w:szCs w:val="20"/>
        </w:rPr>
        <w:drawing>
          <wp:anchor distT="0" distB="0" distL="114300" distR="114300" simplePos="0" relativeHeight="251660288" behindDoc="1" locked="0" layoutInCell="1" allowOverlap="1" wp14:anchorId="0F0C0AE0" wp14:editId="5C09E49A">
            <wp:simplePos x="0" y="0"/>
            <wp:positionH relativeFrom="column">
              <wp:posOffset>0</wp:posOffset>
            </wp:positionH>
            <wp:positionV relativeFrom="paragraph">
              <wp:posOffset>71755</wp:posOffset>
            </wp:positionV>
            <wp:extent cx="2959735" cy="2095500"/>
            <wp:effectExtent l="0" t="0" r="0" b="0"/>
            <wp:wrapTight wrapText="bothSides">
              <wp:wrapPolygon edited="0">
                <wp:start x="0" y="0"/>
                <wp:lineTo x="0" y="21404"/>
                <wp:lineTo x="21410" y="21404"/>
                <wp:lineTo x="21410" y="0"/>
                <wp:lineTo x="0" y="0"/>
              </wp:wrapPolygon>
            </wp:wrapTight>
            <wp:docPr id="47" name="Image 47" descr="http://blog.osteoaparis.fr/wp-content/uploads/2017/11/osteopathie-et-grossesse-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log.osteoaparis.fr/wp-content/uploads/2017/11/osteopathie-et-grossesse-publi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73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color w:val="0070C0"/>
          <w:sz w:val="20"/>
          <w:szCs w:val="20"/>
        </w:rPr>
      </w:pPr>
      <w:r w:rsidRPr="007B76BF">
        <w:rPr>
          <w:rStyle w:val="lev"/>
          <w:rFonts w:asciiTheme="minorHAnsi" w:hAnsiTheme="minorHAnsi" w:cstheme="minorHAnsi"/>
          <w:color w:val="0070C0"/>
          <w:sz w:val="20"/>
          <w:szCs w:val="20"/>
        </w:rPr>
        <w:t>Sur le premier trimestre :</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Style w:val="lev"/>
          <w:rFonts w:asciiTheme="minorHAnsi" w:hAnsiTheme="minorHAnsi" w:cstheme="minorHAnsi"/>
          <w:sz w:val="20"/>
          <w:szCs w:val="20"/>
        </w:rPr>
        <w:t>La prise en charge ostéopathique</w:t>
      </w:r>
      <w:r w:rsidRPr="007B76BF">
        <w:rPr>
          <w:rFonts w:asciiTheme="minorHAnsi" w:hAnsiTheme="minorHAnsi" w:cstheme="minorHAnsi"/>
          <w:sz w:val="20"/>
          <w:szCs w:val="20"/>
        </w:rPr>
        <w:t> permet d’optimiser les régulations neuro-végétatives et d’agir sur les nausées, vomissements, troubles du transit et lombalgies fréquentes à cette période.</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color w:val="0070C0"/>
          <w:sz w:val="20"/>
          <w:szCs w:val="20"/>
        </w:rPr>
      </w:pPr>
      <w:r w:rsidRPr="007B76BF">
        <w:rPr>
          <w:rStyle w:val="lev"/>
          <w:rFonts w:asciiTheme="minorHAnsi" w:hAnsiTheme="minorHAnsi" w:cstheme="minorHAnsi"/>
          <w:color w:val="0070C0"/>
          <w:sz w:val="20"/>
          <w:szCs w:val="20"/>
        </w:rPr>
        <w:t>Sur le deuxième trimestre :</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Style w:val="lev"/>
          <w:rFonts w:asciiTheme="minorHAnsi" w:hAnsiTheme="minorHAnsi" w:cstheme="minorHAnsi"/>
          <w:sz w:val="20"/>
          <w:szCs w:val="20"/>
        </w:rPr>
        <w:t>L’intervention ostéopathique</w:t>
      </w:r>
      <w:r w:rsidRPr="007B76BF">
        <w:rPr>
          <w:rFonts w:asciiTheme="minorHAnsi" w:hAnsiTheme="minorHAnsi" w:cstheme="minorHAnsi"/>
          <w:sz w:val="20"/>
          <w:szCs w:val="20"/>
        </w:rPr>
        <w:t> permet de restaurer la mobilité du bassin et de l’abdomen et d’améliorer la souplesse des tissus environnants.</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color w:val="0070C0"/>
          <w:sz w:val="20"/>
          <w:szCs w:val="20"/>
        </w:rPr>
      </w:pPr>
      <w:r w:rsidRPr="007B76BF">
        <w:rPr>
          <w:rStyle w:val="lev"/>
          <w:rFonts w:asciiTheme="minorHAnsi" w:hAnsiTheme="minorHAnsi" w:cstheme="minorHAnsi"/>
          <w:color w:val="0070C0"/>
          <w:sz w:val="20"/>
          <w:szCs w:val="20"/>
        </w:rPr>
        <w:t>Sur le troisième trimestre :</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L’action de l’ostéopathe se fait </w:t>
      </w:r>
      <w:r w:rsidRPr="007B76BF">
        <w:rPr>
          <w:rStyle w:val="lev"/>
          <w:rFonts w:asciiTheme="minorHAnsi" w:hAnsiTheme="minorHAnsi" w:cstheme="minorHAnsi"/>
          <w:sz w:val="20"/>
          <w:szCs w:val="20"/>
        </w:rPr>
        <w:t>sur l’équilibre général du corps.</w:t>
      </w:r>
      <w:r w:rsidRPr="007B76BF">
        <w:rPr>
          <w:rFonts w:asciiTheme="minorHAnsi" w:hAnsiTheme="minorHAnsi" w:cstheme="minorHAnsi"/>
          <w:sz w:val="20"/>
          <w:szCs w:val="20"/>
        </w:rPr>
        <w:t> Ceci va permettre une atténuation des douleurs, du reflux gastro-œsophagien, et de la fatigue souvent rencontrés à cette période.</w:t>
      </w:r>
    </w:p>
    <w:p w:rsidR="007B76BF" w:rsidRDefault="007B76BF">
      <w:pPr>
        <w:rPr>
          <w:rFonts w:eastAsia="Times New Roman" w:cstheme="minorHAnsi"/>
          <w:kern w:val="36"/>
          <w:sz w:val="20"/>
          <w:szCs w:val="20"/>
        </w:rPr>
      </w:pPr>
      <w:r>
        <w:rPr>
          <w:rFonts w:cstheme="minorHAnsi"/>
          <w:b/>
          <w:bCs/>
          <w:sz w:val="20"/>
          <w:szCs w:val="20"/>
        </w:rPr>
        <w:br w:type="page"/>
      </w:r>
    </w:p>
    <w:p w:rsidR="00BC5891" w:rsidRPr="007B76BF" w:rsidRDefault="00BC5891" w:rsidP="007B76BF">
      <w:pPr>
        <w:pStyle w:val="Titre1"/>
        <w:shd w:val="clear" w:color="auto" w:fill="FFFFFF"/>
        <w:spacing w:before="0" w:beforeAutospacing="0" w:after="0" w:afterAutospacing="0"/>
        <w:rPr>
          <w:rFonts w:asciiTheme="minorHAnsi" w:hAnsiTheme="minorHAnsi" w:cstheme="minorHAnsi"/>
          <w:bCs w:val="0"/>
          <w:sz w:val="24"/>
          <w:szCs w:val="20"/>
        </w:rPr>
      </w:pPr>
      <w:r w:rsidRPr="007B76BF">
        <w:rPr>
          <w:rFonts w:asciiTheme="minorHAnsi" w:hAnsiTheme="minorHAnsi" w:cstheme="minorHAnsi"/>
          <w:bCs w:val="0"/>
          <w:sz w:val="24"/>
          <w:szCs w:val="20"/>
        </w:rPr>
        <w:lastRenderedPageBreak/>
        <w:t>Quelles sont les différentes techniques ostéopathiques pour aider la femme enceinte à faire face à la grossesse ?</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w:t>
      </w:r>
    </w:p>
    <w:p w:rsidR="00BC5891"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noProof/>
          <w:sz w:val="20"/>
          <w:szCs w:val="20"/>
        </w:rPr>
        <w:drawing>
          <wp:anchor distT="0" distB="0" distL="114300" distR="114300" simplePos="0" relativeHeight="251661312" behindDoc="1" locked="0" layoutInCell="1" allowOverlap="1">
            <wp:simplePos x="0" y="0"/>
            <wp:positionH relativeFrom="column">
              <wp:posOffset>0</wp:posOffset>
            </wp:positionH>
            <wp:positionV relativeFrom="paragraph">
              <wp:posOffset>-3175</wp:posOffset>
            </wp:positionV>
            <wp:extent cx="2238375" cy="1492250"/>
            <wp:effectExtent l="0" t="0" r="9525" b="0"/>
            <wp:wrapTight wrapText="bothSides">
              <wp:wrapPolygon edited="0">
                <wp:start x="0" y="0"/>
                <wp:lineTo x="0" y="21232"/>
                <wp:lineTo x="21508" y="21232"/>
                <wp:lineTo x="21508" y="0"/>
                <wp:lineTo x="0" y="0"/>
              </wp:wrapPolygon>
            </wp:wrapTight>
            <wp:docPr id="46" name="Image 46" descr="http://blog.osteoaparis.fr/wp-content/uploads/2017/11/technique-osteopathique-pour-la-grossesse-public-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log.osteoaparis.fr/wp-content/uploads/2017/11/technique-osteopathique-pour-la-grossesse-public-300x2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6BF">
        <w:rPr>
          <w:rStyle w:val="lev"/>
          <w:rFonts w:asciiTheme="minorHAnsi" w:hAnsiTheme="minorHAnsi" w:cstheme="minorHAnsi"/>
          <w:sz w:val="20"/>
          <w:szCs w:val="20"/>
        </w:rPr>
        <w:t>L’ostéopathie</w:t>
      </w:r>
      <w:r w:rsidRPr="007B76BF">
        <w:rPr>
          <w:rFonts w:asciiTheme="minorHAnsi" w:hAnsiTheme="minorHAnsi" w:cstheme="minorHAnsi"/>
          <w:sz w:val="20"/>
          <w:szCs w:val="20"/>
        </w:rPr>
        <w:t> </w:t>
      </w:r>
      <w:r w:rsidRPr="007B76BF">
        <w:rPr>
          <w:rStyle w:val="lev"/>
          <w:rFonts w:asciiTheme="minorHAnsi" w:hAnsiTheme="minorHAnsi" w:cstheme="minorHAnsi"/>
          <w:sz w:val="20"/>
          <w:szCs w:val="20"/>
        </w:rPr>
        <w:t>est utile pour soulager les femmes enceintes</w:t>
      </w:r>
      <w:r w:rsidRPr="007B76BF">
        <w:rPr>
          <w:rFonts w:asciiTheme="minorHAnsi" w:hAnsiTheme="minorHAnsi" w:cstheme="minorHAnsi"/>
          <w:sz w:val="20"/>
          <w:szCs w:val="20"/>
        </w:rPr>
        <w:t> qui souffrent de divers maux, mais également pour agir sur l’enfant en devenir. En effet, grâce à des</w:t>
      </w:r>
      <w:r w:rsidRPr="007B76BF">
        <w:rPr>
          <w:rStyle w:val="lev"/>
          <w:rFonts w:asciiTheme="minorHAnsi" w:hAnsiTheme="minorHAnsi" w:cstheme="minorHAnsi"/>
          <w:sz w:val="20"/>
          <w:szCs w:val="20"/>
        </w:rPr>
        <w:t> manipulations douces</w:t>
      </w:r>
      <w:r w:rsidRPr="007B76BF">
        <w:rPr>
          <w:rFonts w:asciiTheme="minorHAnsi" w:hAnsiTheme="minorHAnsi" w:cstheme="minorHAnsi"/>
          <w:sz w:val="20"/>
          <w:szCs w:val="20"/>
        </w:rPr>
        <w:t> visant à rééquilibrer le bassin, les vertèbres, le crâne et les articulations de la femme enceinte.</w:t>
      </w:r>
    </w:p>
    <w:p w:rsidR="007B76BF" w:rsidRPr="007B76BF" w:rsidRDefault="007B76BF" w:rsidP="007B76BF">
      <w:pPr>
        <w:pStyle w:val="NormalWeb"/>
        <w:shd w:val="clear" w:color="auto" w:fill="FFFFFF"/>
        <w:spacing w:before="0" w:beforeAutospacing="0" w:after="0" w:afterAutospacing="0"/>
        <w:rPr>
          <w:rFonts w:asciiTheme="minorHAnsi" w:hAnsiTheme="minorHAnsi" w:cstheme="minorHAnsi"/>
          <w:sz w:val="20"/>
          <w:szCs w:val="20"/>
        </w:rPr>
      </w:pPr>
    </w:p>
    <w:p w:rsidR="00BC5891" w:rsidRDefault="007B76BF" w:rsidP="007B76BF">
      <w:pPr>
        <w:pStyle w:val="NormalWeb"/>
        <w:shd w:val="clear" w:color="auto" w:fill="FFFFFF"/>
        <w:spacing w:before="0" w:beforeAutospacing="0" w:after="0" w:afterAutospacing="0"/>
        <w:rPr>
          <w:rFonts w:asciiTheme="minorHAnsi" w:hAnsiTheme="minorHAnsi" w:cstheme="minorHAnsi"/>
          <w:sz w:val="20"/>
          <w:szCs w:val="20"/>
        </w:rPr>
      </w:pPr>
      <w:r>
        <w:rPr>
          <w:rStyle w:val="lev"/>
          <w:rFonts w:asciiTheme="minorHAnsi" w:hAnsiTheme="minorHAnsi" w:cstheme="minorHAnsi"/>
          <w:sz w:val="20"/>
          <w:szCs w:val="20"/>
        </w:rPr>
        <w:t xml:space="preserve">Votre ostéo </w:t>
      </w:r>
      <w:r w:rsidR="00BC5891" w:rsidRPr="007B76BF">
        <w:rPr>
          <w:rStyle w:val="lev"/>
          <w:rFonts w:asciiTheme="minorHAnsi" w:hAnsiTheme="minorHAnsi" w:cstheme="minorHAnsi"/>
          <w:sz w:val="20"/>
          <w:szCs w:val="20"/>
        </w:rPr>
        <w:t>prendra en charge les zones concernées en travaillant sur l’ensemble de votre corps </w:t>
      </w:r>
      <w:r w:rsidR="00BC5891" w:rsidRPr="007B76BF">
        <w:rPr>
          <w:rFonts w:asciiTheme="minorHAnsi" w:hAnsiTheme="minorHAnsi" w:cstheme="minorHAnsi"/>
          <w:sz w:val="20"/>
          <w:szCs w:val="20"/>
        </w:rPr>
        <w:t>et en cherchant à comprendre les effets de la grossesse sur celui-ci en utilisant les techniques suivantes :</w:t>
      </w:r>
    </w:p>
    <w:p w:rsidR="007B76BF" w:rsidRDefault="007B76BF" w:rsidP="007B76BF">
      <w:pPr>
        <w:pStyle w:val="NormalWeb"/>
        <w:shd w:val="clear" w:color="auto" w:fill="FFFFFF"/>
        <w:spacing w:before="0" w:beforeAutospacing="0" w:after="0" w:afterAutospacing="0"/>
        <w:rPr>
          <w:rFonts w:asciiTheme="minorHAnsi" w:hAnsiTheme="minorHAnsi" w:cstheme="minorHAnsi"/>
          <w:sz w:val="20"/>
          <w:szCs w:val="20"/>
        </w:rPr>
      </w:pPr>
    </w:p>
    <w:p w:rsidR="007B76BF" w:rsidRPr="007B76BF" w:rsidRDefault="007B76BF" w:rsidP="007B76BF">
      <w:pPr>
        <w:pStyle w:val="NormalWeb"/>
        <w:shd w:val="clear" w:color="auto" w:fill="FFFFFF"/>
        <w:spacing w:before="0" w:beforeAutospacing="0" w:after="0" w:afterAutospacing="0"/>
        <w:rPr>
          <w:rFonts w:asciiTheme="minorHAnsi" w:hAnsiTheme="minorHAnsi" w:cstheme="minorHAnsi"/>
          <w:sz w:val="20"/>
          <w:szCs w:val="20"/>
        </w:rPr>
      </w:pPr>
    </w:p>
    <w:p w:rsidR="00BC5891" w:rsidRPr="00A94A20" w:rsidRDefault="00BC5891" w:rsidP="007B76BF">
      <w:pPr>
        <w:pStyle w:val="Titre2"/>
        <w:shd w:val="clear" w:color="auto" w:fill="FFFFFF"/>
        <w:spacing w:before="0" w:beforeAutospacing="0" w:after="0" w:afterAutospacing="0"/>
        <w:rPr>
          <w:rFonts w:asciiTheme="minorHAnsi" w:hAnsiTheme="minorHAnsi" w:cstheme="minorHAnsi"/>
          <w:b w:val="0"/>
          <w:bCs w:val="0"/>
          <w:i/>
          <w:sz w:val="20"/>
          <w:szCs w:val="20"/>
        </w:rPr>
      </w:pPr>
      <w:r w:rsidRPr="00A94A20">
        <w:rPr>
          <w:rStyle w:val="lev"/>
          <w:rFonts w:asciiTheme="minorHAnsi" w:hAnsiTheme="minorHAnsi" w:cstheme="minorHAnsi"/>
          <w:b/>
          <w:bCs/>
          <w:i/>
          <w:sz w:val="20"/>
          <w:szCs w:val="20"/>
        </w:rPr>
        <w:t> La technique de l’ostéopathie structurelle :</w:t>
      </w:r>
    </w:p>
    <w:p w:rsidR="00BC5891" w:rsidRPr="007B76BF" w:rsidRDefault="007B76BF"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noProof/>
          <w:sz w:val="20"/>
          <w:szCs w:val="20"/>
        </w:rPr>
        <w:drawing>
          <wp:anchor distT="0" distB="0" distL="114300" distR="114300" simplePos="0" relativeHeight="251662336" behindDoc="1" locked="0" layoutInCell="1" allowOverlap="1" wp14:anchorId="77787ADA" wp14:editId="640DF800">
            <wp:simplePos x="0" y="0"/>
            <wp:positionH relativeFrom="column">
              <wp:align>right</wp:align>
            </wp:positionH>
            <wp:positionV relativeFrom="paragraph">
              <wp:posOffset>158115</wp:posOffset>
            </wp:positionV>
            <wp:extent cx="1087120" cy="1493520"/>
            <wp:effectExtent l="0" t="0" r="0" b="0"/>
            <wp:wrapTight wrapText="bothSides">
              <wp:wrapPolygon edited="0">
                <wp:start x="0" y="0"/>
                <wp:lineTo x="0" y="21214"/>
                <wp:lineTo x="21196" y="21214"/>
                <wp:lineTo x="21196" y="0"/>
                <wp:lineTo x="0" y="0"/>
              </wp:wrapPolygon>
            </wp:wrapTight>
            <wp:docPr id="45" name="Image 45" descr="http://blog.osteoaparis.fr/wp-content/uploads/2017/11/technique-osteopathie-structurelle-public-218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log.osteoaparis.fr/wp-content/uploads/2017/11/technique-osteopathie-structurelle-public-218x3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7200" cy="14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891" w:rsidRPr="007B76BF">
        <w:rPr>
          <w:rFonts w:asciiTheme="minorHAnsi" w:hAnsiTheme="minorHAnsi" w:cstheme="minorHAnsi"/>
          <w:sz w:val="20"/>
          <w:szCs w:val="20"/>
        </w:rPr>
        <w:t> </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Style w:val="lev"/>
          <w:rFonts w:asciiTheme="minorHAnsi" w:hAnsiTheme="minorHAnsi" w:cstheme="minorHAnsi"/>
          <w:sz w:val="20"/>
          <w:szCs w:val="20"/>
        </w:rPr>
        <w:t>L’ostéopathie structurelle</w:t>
      </w:r>
      <w:r w:rsidRPr="007B76BF">
        <w:rPr>
          <w:rFonts w:asciiTheme="minorHAnsi" w:hAnsiTheme="minorHAnsi" w:cstheme="minorHAnsi"/>
          <w:sz w:val="20"/>
          <w:szCs w:val="20"/>
        </w:rPr>
        <w:t> est mécaniste. Elle restaure la souplesse et l’élasticité des tissus en optimisant les différents segments articulaires et musculaires du corps.</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xml:space="preserve">C’est en partie grâce à cette technique que </w:t>
      </w:r>
      <w:r w:rsidR="007B76BF">
        <w:rPr>
          <w:rFonts w:asciiTheme="minorHAnsi" w:hAnsiTheme="minorHAnsi" w:cstheme="minorHAnsi"/>
          <w:sz w:val="20"/>
          <w:szCs w:val="20"/>
        </w:rPr>
        <w:t xml:space="preserve">votre ostéopathe </w:t>
      </w:r>
      <w:r w:rsidRPr="007B76BF">
        <w:rPr>
          <w:rFonts w:asciiTheme="minorHAnsi" w:hAnsiTheme="minorHAnsi" w:cstheme="minorHAnsi"/>
          <w:sz w:val="20"/>
          <w:szCs w:val="20"/>
        </w:rPr>
        <w:t>peut apaiser un mal de dos par des étirements et des massages pour détendre les ligaments, la structure osseuse et les tissus.</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Il se chargera également </w:t>
      </w:r>
      <w:r w:rsidRPr="007B76BF">
        <w:rPr>
          <w:rStyle w:val="lev"/>
          <w:rFonts w:asciiTheme="minorHAnsi" w:hAnsiTheme="minorHAnsi" w:cstheme="minorHAnsi"/>
          <w:sz w:val="20"/>
          <w:szCs w:val="20"/>
        </w:rPr>
        <w:t>de préparer le bassin maternel à l’accouchement</w:t>
      </w:r>
      <w:r w:rsidRPr="007B76BF">
        <w:rPr>
          <w:rFonts w:asciiTheme="minorHAnsi" w:hAnsiTheme="minorHAnsi" w:cstheme="minorHAnsi"/>
          <w:sz w:val="20"/>
          <w:szCs w:val="20"/>
        </w:rPr>
        <w:t>, afin qu’il y ait une bonne mobilité de tous les tissus pour favoriser le passage du bébé.</w:t>
      </w:r>
    </w:p>
    <w:p w:rsidR="00BC5891"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w:t>
      </w:r>
    </w:p>
    <w:p w:rsidR="007B76BF" w:rsidRPr="007B76BF" w:rsidRDefault="007B76BF" w:rsidP="007B76BF">
      <w:pPr>
        <w:pStyle w:val="NormalWeb"/>
        <w:shd w:val="clear" w:color="auto" w:fill="FFFFFF"/>
        <w:spacing w:before="0" w:beforeAutospacing="0" w:after="0" w:afterAutospacing="0"/>
        <w:rPr>
          <w:rFonts w:asciiTheme="minorHAnsi" w:hAnsiTheme="minorHAnsi" w:cstheme="minorHAnsi"/>
          <w:sz w:val="20"/>
          <w:szCs w:val="20"/>
        </w:rPr>
      </w:pPr>
    </w:p>
    <w:p w:rsidR="00BC5891" w:rsidRPr="00A94A20" w:rsidRDefault="00BC5891" w:rsidP="007B76BF">
      <w:pPr>
        <w:pStyle w:val="Titre2"/>
        <w:shd w:val="clear" w:color="auto" w:fill="FFFFFF"/>
        <w:spacing w:before="0" w:beforeAutospacing="0" w:after="0" w:afterAutospacing="0"/>
        <w:rPr>
          <w:rFonts w:asciiTheme="minorHAnsi" w:hAnsiTheme="minorHAnsi" w:cstheme="minorHAnsi"/>
          <w:b w:val="0"/>
          <w:bCs w:val="0"/>
          <w:i/>
          <w:sz w:val="20"/>
          <w:szCs w:val="20"/>
        </w:rPr>
      </w:pPr>
      <w:r w:rsidRPr="00A94A20">
        <w:rPr>
          <w:rStyle w:val="lev"/>
          <w:rFonts w:asciiTheme="minorHAnsi" w:hAnsiTheme="minorHAnsi" w:cstheme="minorHAnsi"/>
          <w:b/>
          <w:bCs/>
          <w:i/>
          <w:sz w:val="20"/>
          <w:szCs w:val="20"/>
        </w:rPr>
        <w:t>La technique de l’ostéopathie viscérale :</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noProof/>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-3810</wp:posOffset>
            </wp:positionV>
            <wp:extent cx="2857500" cy="2362200"/>
            <wp:effectExtent l="0" t="0" r="0" b="0"/>
            <wp:wrapTight wrapText="bothSides">
              <wp:wrapPolygon edited="0">
                <wp:start x="0" y="0"/>
                <wp:lineTo x="0" y="21426"/>
                <wp:lineTo x="21456" y="21426"/>
                <wp:lineTo x="21456" y="0"/>
                <wp:lineTo x="0" y="0"/>
              </wp:wrapPolygon>
            </wp:wrapTight>
            <wp:docPr id="44" name="Image 44" descr="http://blog.osteoaparis.fr/wp-content/uploads/2017/11/osteopathie-viscerale-public-300x24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log.osteoaparis.fr/wp-content/uploads/2017/11/osteopathie-viscerale-public-300x248.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891" w:rsidRPr="007B76BF" w:rsidRDefault="007B76BF"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Style w:val="lev"/>
          <w:rFonts w:asciiTheme="minorHAnsi" w:hAnsiTheme="minorHAnsi" w:cstheme="minorHAnsi"/>
          <w:b w:val="0"/>
          <w:sz w:val="20"/>
          <w:szCs w:val="20"/>
        </w:rPr>
        <w:t xml:space="preserve">Votre </w:t>
      </w:r>
      <w:r w:rsidR="00BC5891" w:rsidRPr="007B76BF">
        <w:rPr>
          <w:rStyle w:val="lev"/>
          <w:rFonts w:asciiTheme="minorHAnsi" w:hAnsiTheme="minorHAnsi" w:cstheme="minorHAnsi"/>
          <w:b w:val="0"/>
          <w:sz w:val="20"/>
          <w:szCs w:val="20"/>
        </w:rPr>
        <w:t>ostéo</w:t>
      </w:r>
      <w:r w:rsidRPr="007B76BF">
        <w:rPr>
          <w:rStyle w:val="lev"/>
          <w:rFonts w:asciiTheme="minorHAnsi" w:hAnsiTheme="minorHAnsi" w:cstheme="minorHAnsi"/>
          <w:b w:val="0"/>
          <w:sz w:val="20"/>
          <w:szCs w:val="20"/>
        </w:rPr>
        <w:t>pathe</w:t>
      </w:r>
      <w:r w:rsidR="00BC5891" w:rsidRPr="007B76BF">
        <w:rPr>
          <w:rStyle w:val="lev"/>
          <w:rFonts w:asciiTheme="minorHAnsi" w:hAnsiTheme="minorHAnsi" w:cstheme="minorHAnsi"/>
          <w:sz w:val="20"/>
          <w:szCs w:val="20"/>
        </w:rPr>
        <w:t xml:space="preserve"> </w:t>
      </w:r>
      <w:r w:rsidR="00BC5891" w:rsidRPr="007B76BF">
        <w:rPr>
          <w:rFonts w:asciiTheme="minorHAnsi" w:hAnsiTheme="minorHAnsi" w:cstheme="minorHAnsi"/>
          <w:sz w:val="20"/>
          <w:szCs w:val="20"/>
        </w:rPr>
        <w:t>va utiliser la technique de </w:t>
      </w:r>
      <w:r w:rsidR="00BC5891" w:rsidRPr="007B76BF">
        <w:rPr>
          <w:rStyle w:val="lev"/>
          <w:rFonts w:asciiTheme="minorHAnsi" w:hAnsiTheme="minorHAnsi" w:cstheme="minorHAnsi"/>
          <w:sz w:val="20"/>
          <w:szCs w:val="20"/>
        </w:rPr>
        <w:t>l’ostéopathie viscérale</w:t>
      </w:r>
      <w:r w:rsidR="00BC5891" w:rsidRPr="007B76BF">
        <w:rPr>
          <w:rFonts w:asciiTheme="minorHAnsi" w:hAnsiTheme="minorHAnsi" w:cstheme="minorHAnsi"/>
          <w:sz w:val="20"/>
          <w:szCs w:val="20"/>
        </w:rPr>
        <w:t> pour apaiser les reflux gastriques et autres troubles digestifs. Cette manipulation s’articule autour de trois zones : </w:t>
      </w:r>
      <w:r w:rsidR="00BC5891" w:rsidRPr="007B76BF">
        <w:rPr>
          <w:rStyle w:val="lev"/>
          <w:rFonts w:asciiTheme="minorHAnsi" w:hAnsiTheme="minorHAnsi" w:cstheme="minorHAnsi"/>
          <w:sz w:val="20"/>
          <w:szCs w:val="20"/>
        </w:rPr>
        <w:t>le thorax, l’abdomen et le petit bassin</w:t>
      </w:r>
      <w:r w:rsidR="00BC5891" w:rsidRPr="007B76BF">
        <w:rPr>
          <w:rFonts w:asciiTheme="minorHAnsi" w:hAnsiTheme="minorHAnsi" w:cstheme="minorHAnsi"/>
          <w:sz w:val="20"/>
          <w:szCs w:val="20"/>
        </w:rPr>
        <w:t>.</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Le travail se fait particulièrement </w:t>
      </w:r>
      <w:r w:rsidRPr="007B76BF">
        <w:rPr>
          <w:rStyle w:val="lev"/>
          <w:rFonts w:asciiTheme="minorHAnsi" w:hAnsiTheme="minorHAnsi" w:cstheme="minorHAnsi"/>
          <w:sz w:val="20"/>
          <w:szCs w:val="20"/>
        </w:rPr>
        <w:t>sur l’estomac, l’œsophage et le diaphragme</w:t>
      </w:r>
      <w:r w:rsidRPr="007B76BF">
        <w:rPr>
          <w:rFonts w:asciiTheme="minorHAnsi" w:hAnsiTheme="minorHAnsi" w:cstheme="minorHAnsi"/>
          <w:sz w:val="20"/>
          <w:szCs w:val="20"/>
        </w:rPr>
        <w:t>. Il tient compte de la globalité du corps, le tout se faisant avec douceur.</w:t>
      </w:r>
    </w:p>
    <w:p w:rsidR="007B76BF" w:rsidRDefault="007B76BF" w:rsidP="007B76BF">
      <w:pPr>
        <w:pStyle w:val="Titre2"/>
        <w:shd w:val="clear" w:color="auto" w:fill="FFFFFF"/>
        <w:spacing w:before="0" w:beforeAutospacing="0" w:after="0" w:afterAutospacing="0"/>
        <w:rPr>
          <w:rStyle w:val="lev"/>
          <w:rFonts w:asciiTheme="minorHAnsi" w:hAnsiTheme="minorHAnsi" w:cstheme="minorHAnsi"/>
          <w:b/>
          <w:bCs/>
          <w:sz w:val="20"/>
          <w:szCs w:val="20"/>
        </w:rPr>
      </w:pPr>
    </w:p>
    <w:p w:rsidR="007B76BF" w:rsidRDefault="007B76BF" w:rsidP="007B76BF">
      <w:pPr>
        <w:pStyle w:val="Titre2"/>
        <w:shd w:val="clear" w:color="auto" w:fill="FFFFFF"/>
        <w:spacing w:before="0" w:beforeAutospacing="0" w:after="0" w:afterAutospacing="0"/>
        <w:rPr>
          <w:rStyle w:val="lev"/>
          <w:rFonts w:asciiTheme="minorHAnsi" w:hAnsiTheme="minorHAnsi" w:cstheme="minorHAnsi"/>
          <w:b/>
          <w:bCs/>
          <w:sz w:val="20"/>
          <w:szCs w:val="20"/>
        </w:rPr>
      </w:pPr>
    </w:p>
    <w:p w:rsidR="007B76BF" w:rsidRDefault="007B76BF" w:rsidP="007B76BF">
      <w:pPr>
        <w:pStyle w:val="Titre2"/>
        <w:shd w:val="clear" w:color="auto" w:fill="FFFFFF"/>
        <w:spacing w:before="0" w:beforeAutospacing="0" w:after="0" w:afterAutospacing="0"/>
        <w:rPr>
          <w:rStyle w:val="lev"/>
          <w:rFonts w:asciiTheme="minorHAnsi" w:hAnsiTheme="minorHAnsi" w:cstheme="minorHAnsi"/>
          <w:b/>
          <w:bCs/>
          <w:sz w:val="20"/>
          <w:szCs w:val="20"/>
        </w:rPr>
      </w:pPr>
    </w:p>
    <w:p w:rsidR="007B76BF" w:rsidRDefault="007B76BF" w:rsidP="007B76BF">
      <w:pPr>
        <w:pStyle w:val="Titre2"/>
        <w:shd w:val="clear" w:color="auto" w:fill="FFFFFF"/>
        <w:spacing w:before="0" w:beforeAutospacing="0" w:after="0" w:afterAutospacing="0"/>
        <w:rPr>
          <w:rStyle w:val="lev"/>
          <w:rFonts w:asciiTheme="minorHAnsi" w:hAnsiTheme="minorHAnsi" w:cstheme="minorHAnsi"/>
          <w:b/>
          <w:bCs/>
          <w:sz w:val="20"/>
          <w:szCs w:val="20"/>
        </w:rPr>
      </w:pPr>
    </w:p>
    <w:p w:rsidR="007B76BF" w:rsidRDefault="007B76BF" w:rsidP="007B76BF">
      <w:pPr>
        <w:pStyle w:val="Titre2"/>
        <w:shd w:val="clear" w:color="auto" w:fill="FFFFFF"/>
        <w:spacing w:before="0" w:beforeAutospacing="0" w:after="0" w:afterAutospacing="0"/>
        <w:rPr>
          <w:rStyle w:val="lev"/>
          <w:rFonts w:asciiTheme="minorHAnsi" w:hAnsiTheme="minorHAnsi" w:cstheme="minorHAnsi"/>
          <w:b/>
          <w:bCs/>
          <w:sz w:val="20"/>
          <w:szCs w:val="20"/>
        </w:rPr>
      </w:pPr>
      <w:r w:rsidRPr="007B76BF">
        <w:rPr>
          <w:rFonts w:asciiTheme="minorHAnsi" w:hAnsiTheme="minorHAnsi" w:cstheme="minorHAnsi"/>
          <w:noProof/>
          <w:sz w:val="20"/>
          <w:szCs w:val="20"/>
        </w:rPr>
        <w:drawing>
          <wp:anchor distT="0" distB="0" distL="114300" distR="114300" simplePos="0" relativeHeight="251664384" behindDoc="1" locked="0" layoutInCell="1" allowOverlap="1" wp14:anchorId="73B0571F" wp14:editId="4F0B366C">
            <wp:simplePos x="0" y="0"/>
            <wp:positionH relativeFrom="column">
              <wp:posOffset>920750</wp:posOffset>
            </wp:positionH>
            <wp:positionV relativeFrom="paragraph">
              <wp:posOffset>3810</wp:posOffset>
            </wp:positionV>
            <wp:extent cx="2858135" cy="2228215"/>
            <wp:effectExtent l="0" t="0" r="0" b="635"/>
            <wp:wrapTight wrapText="bothSides">
              <wp:wrapPolygon edited="0">
                <wp:start x="0" y="0"/>
                <wp:lineTo x="0" y="21421"/>
                <wp:lineTo x="21451" y="21421"/>
                <wp:lineTo x="21451" y="0"/>
                <wp:lineTo x="0" y="0"/>
              </wp:wrapPolygon>
            </wp:wrapTight>
            <wp:docPr id="43" name="Image 43" descr="http://blog.osteoaparis.fr/wp-content/uploads/2017/11/osteopathie-cranienne-public-300x23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log.osteoaparis.fr/wp-content/uploads/2017/11/osteopathie-cranienne-public-300x234.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8135" cy="2228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6BF" w:rsidRDefault="007B76BF" w:rsidP="007B76BF">
      <w:pPr>
        <w:pStyle w:val="Titre2"/>
        <w:shd w:val="clear" w:color="auto" w:fill="FFFFFF"/>
        <w:spacing w:before="0" w:beforeAutospacing="0" w:after="0" w:afterAutospacing="0"/>
        <w:rPr>
          <w:rStyle w:val="lev"/>
          <w:rFonts w:asciiTheme="minorHAnsi" w:hAnsiTheme="minorHAnsi" w:cstheme="minorHAnsi"/>
          <w:b/>
          <w:bCs/>
          <w:sz w:val="20"/>
          <w:szCs w:val="20"/>
        </w:rPr>
      </w:pPr>
    </w:p>
    <w:p w:rsidR="007B76BF" w:rsidRDefault="007B76BF" w:rsidP="007B76BF">
      <w:pPr>
        <w:pStyle w:val="Titre2"/>
        <w:shd w:val="clear" w:color="auto" w:fill="FFFFFF"/>
        <w:spacing w:before="0" w:beforeAutospacing="0" w:after="0" w:afterAutospacing="0"/>
        <w:rPr>
          <w:rStyle w:val="lev"/>
          <w:rFonts w:asciiTheme="minorHAnsi" w:hAnsiTheme="minorHAnsi" w:cstheme="minorHAnsi"/>
          <w:b/>
          <w:bCs/>
          <w:sz w:val="20"/>
          <w:szCs w:val="20"/>
        </w:rPr>
      </w:pPr>
    </w:p>
    <w:p w:rsidR="00BC5891" w:rsidRPr="00A94A20" w:rsidRDefault="00BC5891" w:rsidP="007B76BF">
      <w:pPr>
        <w:pStyle w:val="Titre2"/>
        <w:shd w:val="clear" w:color="auto" w:fill="FFFFFF"/>
        <w:spacing w:before="0" w:beforeAutospacing="0" w:after="0" w:afterAutospacing="0"/>
        <w:rPr>
          <w:rFonts w:asciiTheme="minorHAnsi" w:hAnsiTheme="minorHAnsi" w:cstheme="minorHAnsi"/>
          <w:b w:val="0"/>
          <w:bCs w:val="0"/>
          <w:i/>
          <w:sz w:val="20"/>
          <w:szCs w:val="20"/>
        </w:rPr>
      </w:pPr>
      <w:r w:rsidRPr="00A94A20">
        <w:rPr>
          <w:rStyle w:val="lev"/>
          <w:rFonts w:asciiTheme="minorHAnsi" w:hAnsiTheme="minorHAnsi" w:cstheme="minorHAnsi"/>
          <w:b/>
          <w:bCs/>
          <w:i/>
          <w:sz w:val="20"/>
          <w:szCs w:val="20"/>
        </w:rPr>
        <w:t> La technique de l’ostéopathie crânienne :</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Avec des manipulations </w:t>
      </w:r>
      <w:r w:rsidRPr="007B76BF">
        <w:rPr>
          <w:rStyle w:val="lev"/>
          <w:rFonts w:asciiTheme="minorHAnsi" w:hAnsiTheme="minorHAnsi" w:cstheme="minorHAnsi"/>
          <w:sz w:val="20"/>
          <w:szCs w:val="20"/>
        </w:rPr>
        <w:t>légères</w:t>
      </w:r>
      <w:r w:rsidRPr="007B76BF">
        <w:rPr>
          <w:rFonts w:asciiTheme="minorHAnsi" w:hAnsiTheme="minorHAnsi" w:cstheme="minorHAnsi"/>
          <w:sz w:val="20"/>
          <w:szCs w:val="20"/>
        </w:rPr>
        <w:t xml:space="preserve">, </w:t>
      </w:r>
      <w:r w:rsidR="007B76BF">
        <w:rPr>
          <w:rFonts w:asciiTheme="minorHAnsi" w:hAnsiTheme="minorHAnsi" w:cstheme="minorHAnsi"/>
          <w:sz w:val="20"/>
          <w:szCs w:val="20"/>
        </w:rPr>
        <w:t xml:space="preserve">votre ostéopathe </w:t>
      </w:r>
      <w:r w:rsidRPr="007B76BF">
        <w:rPr>
          <w:rFonts w:asciiTheme="minorHAnsi" w:hAnsiTheme="minorHAnsi" w:cstheme="minorHAnsi"/>
          <w:sz w:val="20"/>
          <w:szCs w:val="20"/>
        </w:rPr>
        <w:t>interviendra  sur les différentes parties du </w:t>
      </w:r>
      <w:r w:rsidRPr="007B76BF">
        <w:rPr>
          <w:rStyle w:val="lev"/>
          <w:rFonts w:asciiTheme="minorHAnsi" w:hAnsiTheme="minorHAnsi" w:cstheme="minorHAnsi"/>
          <w:sz w:val="20"/>
          <w:szCs w:val="20"/>
        </w:rPr>
        <w:t>système nerveux</w:t>
      </w:r>
      <w:r w:rsidRPr="007B76BF">
        <w:rPr>
          <w:rFonts w:asciiTheme="minorHAnsi" w:hAnsiTheme="minorHAnsi" w:cstheme="minorHAnsi"/>
          <w:sz w:val="20"/>
          <w:szCs w:val="20"/>
        </w:rPr>
        <w:t> du corps. Cela permettra de retrouver une meilleure harmonie du </w:t>
      </w:r>
      <w:r w:rsidRPr="007B76BF">
        <w:rPr>
          <w:rStyle w:val="lev"/>
          <w:rFonts w:asciiTheme="minorHAnsi" w:hAnsiTheme="minorHAnsi" w:cstheme="minorHAnsi"/>
          <w:sz w:val="20"/>
          <w:szCs w:val="20"/>
        </w:rPr>
        <w:t>système nerveux sympathique et parasympathique</w:t>
      </w:r>
      <w:r w:rsidRPr="007B76BF">
        <w:rPr>
          <w:rFonts w:asciiTheme="minorHAnsi" w:hAnsiTheme="minorHAnsi" w:cstheme="minorHAnsi"/>
          <w:sz w:val="20"/>
          <w:szCs w:val="20"/>
        </w:rPr>
        <w:t>.  </w:t>
      </w:r>
      <w:r w:rsidRPr="007B76BF">
        <w:rPr>
          <w:rStyle w:val="lev"/>
          <w:rFonts w:asciiTheme="minorHAnsi" w:hAnsiTheme="minorHAnsi" w:cstheme="minorHAnsi"/>
          <w:sz w:val="20"/>
          <w:szCs w:val="20"/>
        </w:rPr>
        <w:t>Par ailleurs, les manipulations crâniennes </w:t>
      </w:r>
      <w:r w:rsidRPr="007B76BF">
        <w:rPr>
          <w:rFonts w:asciiTheme="minorHAnsi" w:hAnsiTheme="minorHAnsi" w:cstheme="minorHAnsi"/>
          <w:sz w:val="20"/>
          <w:szCs w:val="20"/>
        </w:rPr>
        <w:t>ont une influence sur une meilleure </w:t>
      </w:r>
      <w:r w:rsidRPr="007B76BF">
        <w:rPr>
          <w:rStyle w:val="lev"/>
          <w:rFonts w:asciiTheme="minorHAnsi" w:hAnsiTheme="minorHAnsi" w:cstheme="minorHAnsi"/>
          <w:sz w:val="20"/>
          <w:szCs w:val="20"/>
        </w:rPr>
        <w:t>sécrétion des hormones.</w:t>
      </w:r>
    </w:p>
    <w:p w:rsidR="007B76BF" w:rsidRDefault="00BC5891" w:rsidP="007B76BF">
      <w:pPr>
        <w:pStyle w:val="Titre1"/>
        <w:shd w:val="clear" w:color="auto" w:fill="FFFFFF"/>
        <w:spacing w:before="0" w:beforeAutospacing="0" w:after="0" w:afterAutospacing="0"/>
        <w:rPr>
          <w:rStyle w:val="lev"/>
          <w:rFonts w:asciiTheme="minorHAnsi" w:hAnsiTheme="minorHAnsi" w:cstheme="minorHAnsi"/>
          <w:b/>
          <w:bCs/>
          <w:sz w:val="20"/>
          <w:szCs w:val="20"/>
        </w:rPr>
      </w:pPr>
      <w:r w:rsidRPr="007B76BF">
        <w:rPr>
          <w:rStyle w:val="lev"/>
          <w:rFonts w:asciiTheme="minorHAnsi" w:hAnsiTheme="minorHAnsi" w:cstheme="minorHAnsi"/>
          <w:b/>
          <w:bCs/>
          <w:sz w:val="20"/>
          <w:szCs w:val="20"/>
        </w:rPr>
        <w:t> </w:t>
      </w:r>
    </w:p>
    <w:p w:rsidR="007B76BF" w:rsidRDefault="007B76BF" w:rsidP="007B76BF">
      <w:pPr>
        <w:rPr>
          <w:rStyle w:val="lev"/>
          <w:rFonts w:eastAsia="Times New Roman" w:cstheme="minorHAnsi"/>
          <w:kern w:val="36"/>
          <w:sz w:val="20"/>
          <w:szCs w:val="20"/>
        </w:rPr>
      </w:pPr>
      <w:r>
        <w:rPr>
          <w:rStyle w:val="lev"/>
          <w:rFonts w:cstheme="minorHAnsi"/>
          <w:b w:val="0"/>
          <w:bCs w:val="0"/>
          <w:sz w:val="20"/>
          <w:szCs w:val="20"/>
        </w:rPr>
        <w:br w:type="page"/>
      </w:r>
    </w:p>
    <w:p w:rsidR="00A94A20" w:rsidRPr="007B76BF" w:rsidRDefault="00A94A20" w:rsidP="00A94A20">
      <w:pPr>
        <w:pStyle w:val="Titre"/>
        <w:rPr>
          <w:b/>
          <w:bCs/>
          <w:sz w:val="44"/>
        </w:rPr>
      </w:pPr>
      <w:r w:rsidRPr="007B76BF">
        <w:rPr>
          <w:sz w:val="44"/>
        </w:rPr>
        <w:lastRenderedPageBreak/>
        <w:t>L’ostéopathie: au service de la femme enceinte</w:t>
      </w:r>
      <w:r>
        <w:rPr>
          <w:sz w:val="44"/>
        </w:rPr>
        <w:t xml:space="preserve"> (suite)</w:t>
      </w:r>
    </w:p>
    <w:p w:rsidR="00A94A20" w:rsidRDefault="00A94A20" w:rsidP="007B76BF">
      <w:pPr>
        <w:pStyle w:val="Titre1"/>
        <w:shd w:val="clear" w:color="auto" w:fill="FFFFFF"/>
        <w:spacing w:before="0" w:beforeAutospacing="0" w:after="0" w:afterAutospacing="0"/>
        <w:rPr>
          <w:rFonts w:asciiTheme="minorHAnsi" w:hAnsiTheme="minorHAnsi" w:cstheme="minorHAnsi"/>
          <w:bCs w:val="0"/>
          <w:sz w:val="24"/>
          <w:szCs w:val="20"/>
        </w:rPr>
      </w:pPr>
    </w:p>
    <w:p w:rsidR="00BC5891" w:rsidRPr="00A94A20" w:rsidRDefault="00BC5891" w:rsidP="007B76BF">
      <w:pPr>
        <w:pStyle w:val="Titre1"/>
        <w:shd w:val="clear" w:color="auto" w:fill="FFFFFF"/>
        <w:spacing w:before="0" w:beforeAutospacing="0" w:after="0" w:afterAutospacing="0"/>
        <w:rPr>
          <w:rFonts w:asciiTheme="minorHAnsi" w:hAnsiTheme="minorHAnsi" w:cstheme="minorHAnsi"/>
          <w:bCs w:val="0"/>
          <w:sz w:val="24"/>
          <w:szCs w:val="20"/>
        </w:rPr>
      </w:pPr>
      <w:r w:rsidRPr="00A94A20">
        <w:rPr>
          <w:rFonts w:asciiTheme="minorHAnsi" w:hAnsiTheme="minorHAnsi" w:cstheme="minorHAnsi"/>
          <w:bCs w:val="0"/>
          <w:sz w:val="24"/>
          <w:szCs w:val="20"/>
        </w:rPr>
        <w:t>Quelle est l’importance du suivi ostéopathique post-accouchement ?</w:t>
      </w:r>
    </w:p>
    <w:p w:rsidR="00BC5891" w:rsidRPr="007B76BF" w:rsidRDefault="00A94A20"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noProof/>
          <w:sz w:val="20"/>
          <w:szCs w:val="20"/>
        </w:rPr>
        <w:drawing>
          <wp:anchor distT="0" distB="0" distL="114300" distR="114300" simplePos="0" relativeHeight="251665408" behindDoc="1" locked="0" layoutInCell="1" allowOverlap="1" wp14:anchorId="1AF2CE39" wp14:editId="6FDE13F5">
            <wp:simplePos x="0" y="0"/>
            <wp:positionH relativeFrom="column">
              <wp:posOffset>0</wp:posOffset>
            </wp:positionH>
            <wp:positionV relativeFrom="paragraph">
              <wp:posOffset>156845</wp:posOffset>
            </wp:positionV>
            <wp:extent cx="2571750" cy="1714500"/>
            <wp:effectExtent l="0" t="0" r="0" b="0"/>
            <wp:wrapTight wrapText="bothSides">
              <wp:wrapPolygon edited="0">
                <wp:start x="0" y="0"/>
                <wp:lineTo x="0" y="21360"/>
                <wp:lineTo x="21440" y="21360"/>
                <wp:lineTo x="21440" y="0"/>
                <wp:lineTo x="0" y="0"/>
              </wp:wrapPolygon>
            </wp:wrapTight>
            <wp:docPr id="42" name="Image 42" descr="http://blog.osteoaparis.fr/wp-content/uploads/2017/11/suivi-osteopathe-post-accouchement-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log.osteoaparis.fr/wp-content/uploads/2017/11/suivi-osteopathe-post-accouchement-publi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891" w:rsidRPr="007B76BF">
        <w:rPr>
          <w:rFonts w:asciiTheme="minorHAnsi" w:hAnsiTheme="minorHAnsi" w:cstheme="minorHAnsi"/>
          <w:sz w:val="20"/>
          <w:szCs w:val="20"/>
        </w:rPr>
        <w:t> </w:t>
      </w:r>
    </w:p>
    <w:p w:rsidR="00BC5891" w:rsidRDefault="00BC5891" w:rsidP="007B76BF">
      <w:pPr>
        <w:pStyle w:val="NormalWeb"/>
        <w:shd w:val="clear" w:color="auto" w:fill="FFFFFF"/>
        <w:spacing w:before="0" w:beforeAutospacing="0" w:after="0" w:afterAutospacing="0"/>
        <w:rPr>
          <w:rFonts w:asciiTheme="minorHAnsi" w:hAnsiTheme="minorHAnsi" w:cstheme="minorHAnsi"/>
          <w:sz w:val="20"/>
          <w:szCs w:val="20"/>
        </w:rPr>
      </w:pPr>
      <w:bookmarkStart w:id="0" w:name="_GoBack"/>
      <w:bookmarkEnd w:id="0"/>
    </w:p>
    <w:p w:rsidR="00A94A20" w:rsidRPr="007B76BF" w:rsidRDefault="00A94A20" w:rsidP="007B76BF">
      <w:pPr>
        <w:pStyle w:val="NormalWeb"/>
        <w:shd w:val="clear" w:color="auto" w:fill="FFFFFF"/>
        <w:spacing w:before="0" w:beforeAutospacing="0" w:after="0" w:afterAutospacing="0"/>
        <w:rPr>
          <w:rFonts w:asciiTheme="minorHAnsi" w:hAnsiTheme="minorHAnsi" w:cstheme="minorHAnsi"/>
          <w:sz w:val="20"/>
          <w:szCs w:val="20"/>
        </w:rPr>
      </w:pP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Style w:val="lev"/>
          <w:rFonts w:asciiTheme="minorHAnsi" w:hAnsiTheme="minorHAnsi" w:cstheme="minorHAnsi"/>
          <w:sz w:val="20"/>
          <w:szCs w:val="20"/>
        </w:rPr>
        <w:t>Le suivi ostéopathique est fortement recommandé</w:t>
      </w:r>
      <w:r w:rsidRPr="007B76BF">
        <w:rPr>
          <w:rFonts w:asciiTheme="minorHAnsi" w:hAnsiTheme="minorHAnsi" w:cstheme="minorHAnsi"/>
          <w:sz w:val="20"/>
          <w:szCs w:val="20"/>
        </w:rPr>
        <w:t> après l’accouchement car il aide à de nombreuses améliorations : traitement des douleurs persistantes (lombalgies, sciatiques, canal carpien…), et celles plus spécifiquement liées à l’accouchement afin de restaurer une posture de confort.</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w:t>
      </w:r>
    </w:p>
    <w:p w:rsidR="00A94A20" w:rsidRPr="00A94A20" w:rsidRDefault="00A94A20" w:rsidP="00A94A20">
      <w:pPr>
        <w:shd w:val="clear" w:color="auto" w:fill="FFFFFF"/>
        <w:spacing w:before="100" w:beforeAutospacing="1" w:after="0" w:line="240" w:lineRule="auto"/>
        <w:rPr>
          <w:rStyle w:val="lev"/>
          <w:rFonts w:cstheme="minorHAnsi"/>
          <w:b w:val="0"/>
          <w:bCs w:val="0"/>
          <w:sz w:val="20"/>
          <w:szCs w:val="20"/>
        </w:rPr>
      </w:pPr>
    </w:p>
    <w:p w:rsidR="00BC5891" w:rsidRPr="00A94A20" w:rsidRDefault="00A94A20" w:rsidP="00A94A20">
      <w:pPr>
        <w:shd w:val="clear" w:color="auto" w:fill="FFFFFF"/>
        <w:spacing w:before="100" w:beforeAutospacing="1" w:after="0" w:line="240" w:lineRule="auto"/>
        <w:rPr>
          <w:rFonts w:cstheme="minorHAnsi"/>
          <w:color w:val="0070C0"/>
          <w:sz w:val="20"/>
          <w:szCs w:val="20"/>
        </w:rPr>
      </w:pPr>
      <w:r w:rsidRPr="007B76BF">
        <w:rPr>
          <w:rFonts w:cstheme="minorHAnsi"/>
          <w:b/>
          <w:bCs/>
          <w:noProof/>
          <w:sz w:val="20"/>
          <w:szCs w:val="20"/>
        </w:rPr>
        <w:drawing>
          <wp:anchor distT="0" distB="0" distL="114300" distR="114300" simplePos="0" relativeHeight="251666432" behindDoc="1" locked="0" layoutInCell="1" allowOverlap="1" wp14:anchorId="12A25459" wp14:editId="788A9539">
            <wp:simplePos x="0" y="0"/>
            <wp:positionH relativeFrom="column">
              <wp:align>right</wp:align>
            </wp:positionH>
            <wp:positionV relativeFrom="paragraph">
              <wp:posOffset>156210</wp:posOffset>
            </wp:positionV>
            <wp:extent cx="2058670" cy="1372235"/>
            <wp:effectExtent l="0" t="0" r="0" b="0"/>
            <wp:wrapTight wrapText="bothSides">
              <wp:wrapPolygon edited="0">
                <wp:start x="0" y="0"/>
                <wp:lineTo x="0" y="21290"/>
                <wp:lineTo x="21387" y="21290"/>
                <wp:lineTo x="21387" y="0"/>
                <wp:lineTo x="0" y="0"/>
              </wp:wrapPolygon>
            </wp:wrapTight>
            <wp:docPr id="41" name="Image 41" descr="http://blog.osteoaparis.fr/wp-content/uploads/2017/11/accouchement-par-cesarienne-osteopathie-public-300x2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log.osteoaparis.fr/wp-content/uploads/2017/11/accouchement-par-cesarienne-osteopathie-public-300x20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9200" cy="137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891" w:rsidRPr="00A94A20">
        <w:rPr>
          <w:rStyle w:val="lev"/>
          <w:rFonts w:cstheme="minorHAnsi"/>
          <w:color w:val="0070C0"/>
          <w:sz w:val="20"/>
          <w:szCs w:val="20"/>
        </w:rPr>
        <w:t>En cas d’accouchement par césarienne</w:t>
      </w:r>
    </w:p>
    <w:p w:rsidR="00A94A20" w:rsidRPr="00A94A20" w:rsidRDefault="00A94A20" w:rsidP="007B76BF">
      <w:pPr>
        <w:pStyle w:val="NormalWeb"/>
        <w:shd w:val="clear" w:color="auto" w:fill="FFFFFF"/>
        <w:spacing w:before="0" w:beforeAutospacing="0" w:after="0" w:afterAutospacing="0"/>
        <w:rPr>
          <w:rFonts w:asciiTheme="minorHAnsi" w:hAnsiTheme="minorHAnsi" w:cstheme="minorHAnsi"/>
          <w:sz w:val="10"/>
          <w:szCs w:val="20"/>
        </w:rPr>
      </w:pP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Les tissus cicatriciels et adhérences causés par la césarienne occasionnent souvent une altération de la souplesse des tissus de soutiens près de la cicatrice et ceux à distance.</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Style w:val="lev"/>
          <w:rFonts w:asciiTheme="minorHAnsi" w:hAnsiTheme="minorHAnsi" w:cstheme="minorHAnsi"/>
          <w:sz w:val="20"/>
          <w:szCs w:val="20"/>
        </w:rPr>
        <w:t>Le travail de l’ostéopathe</w:t>
      </w:r>
      <w:r w:rsidR="00A94A20">
        <w:rPr>
          <w:rStyle w:val="lev"/>
          <w:rFonts w:asciiTheme="minorHAnsi" w:hAnsiTheme="minorHAnsi" w:cstheme="minorHAnsi"/>
          <w:sz w:val="20"/>
          <w:szCs w:val="20"/>
        </w:rPr>
        <w:t xml:space="preserve"> </w:t>
      </w:r>
      <w:r w:rsidRPr="007B76BF">
        <w:rPr>
          <w:rFonts w:asciiTheme="minorHAnsi" w:hAnsiTheme="minorHAnsi" w:cstheme="minorHAnsi"/>
          <w:sz w:val="20"/>
          <w:szCs w:val="20"/>
        </w:rPr>
        <w:t>soulagera les douleurs résiduelles comme celles des lombaires et pelviennes qui surviennent généralement après une césarienne.</w:t>
      </w:r>
    </w:p>
    <w:p w:rsidR="00BC5891" w:rsidRPr="00A94A20" w:rsidRDefault="00BC5891" w:rsidP="00A94A20">
      <w:pPr>
        <w:shd w:val="clear" w:color="auto" w:fill="FFFFFF"/>
        <w:spacing w:before="100" w:beforeAutospacing="1" w:after="0" w:line="240" w:lineRule="auto"/>
        <w:rPr>
          <w:rFonts w:cstheme="minorHAnsi"/>
          <w:color w:val="0070C0"/>
          <w:sz w:val="20"/>
          <w:szCs w:val="20"/>
        </w:rPr>
      </w:pPr>
      <w:r w:rsidRPr="00A94A20">
        <w:rPr>
          <w:rStyle w:val="lev"/>
          <w:rFonts w:cstheme="minorHAnsi"/>
          <w:color w:val="0070C0"/>
          <w:sz w:val="20"/>
          <w:szCs w:val="20"/>
        </w:rPr>
        <w:t>En cas d’accouchement par voie basse</w:t>
      </w:r>
    </w:p>
    <w:p w:rsidR="00BC5891" w:rsidRPr="00A94A20" w:rsidRDefault="00BC5891" w:rsidP="007B76BF">
      <w:pPr>
        <w:pStyle w:val="NormalWeb"/>
        <w:shd w:val="clear" w:color="auto" w:fill="FFFFFF"/>
        <w:spacing w:before="0" w:beforeAutospacing="0" w:after="0" w:afterAutospacing="0"/>
        <w:rPr>
          <w:rFonts w:asciiTheme="minorHAnsi" w:hAnsiTheme="minorHAnsi" w:cstheme="minorHAnsi"/>
          <w:sz w:val="10"/>
          <w:szCs w:val="20"/>
        </w:rPr>
      </w:pPr>
      <w:r w:rsidRPr="00A94A20">
        <w:rPr>
          <w:rFonts w:asciiTheme="minorHAnsi" w:hAnsiTheme="minorHAnsi" w:cstheme="minorHAnsi"/>
          <w:sz w:val="10"/>
          <w:szCs w:val="20"/>
        </w:rPr>
        <w:t> </w:t>
      </w: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noProof/>
          <w:sz w:val="20"/>
          <w:szCs w:val="20"/>
        </w:rPr>
        <w:drawing>
          <wp:anchor distT="0" distB="0" distL="114300" distR="114300" simplePos="0" relativeHeight="251667456" behindDoc="1" locked="0" layoutInCell="1" allowOverlap="1">
            <wp:simplePos x="0" y="0"/>
            <wp:positionH relativeFrom="column">
              <wp:posOffset>0</wp:posOffset>
            </wp:positionH>
            <wp:positionV relativeFrom="paragraph">
              <wp:posOffset>4445</wp:posOffset>
            </wp:positionV>
            <wp:extent cx="2600325" cy="1733550"/>
            <wp:effectExtent l="0" t="0" r="9525" b="0"/>
            <wp:wrapTight wrapText="bothSides">
              <wp:wrapPolygon edited="0">
                <wp:start x="0" y="0"/>
                <wp:lineTo x="0" y="21363"/>
                <wp:lineTo x="21521" y="21363"/>
                <wp:lineTo x="21521" y="0"/>
                <wp:lineTo x="0" y="0"/>
              </wp:wrapPolygon>
            </wp:wrapTight>
            <wp:docPr id="40" name="Image 40" descr="http://blog.osteoaparis.fr/wp-content/uploads/2017/11/accouchement-par-voie-basse-osteopathie-public-300x2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log.osteoaparis.fr/wp-content/uploads/2017/11/accouchement-par-voie-basse-osteopathie-public-300x20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891"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Style w:val="lev"/>
          <w:rFonts w:asciiTheme="minorHAnsi" w:hAnsiTheme="minorHAnsi" w:cstheme="minorHAnsi"/>
          <w:sz w:val="20"/>
          <w:szCs w:val="20"/>
        </w:rPr>
        <w:t>L’accouchement par voie basse </w:t>
      </w:r>
      <w:r w:rsidRPr="007B76BF">
        <w:rPr>
          <w:rFonts w:asciiTheme="minorHAnsi" w:hAnsiTheme="minorHAnsi" w:cstheme="minorHAnsi"/>
          <w:sz w:val="20"/>
          <w:szCs w:val="20"/>
        </w:rPr>
        <w:t>demande beaucoup de force pour la mère, et met en mal également le bébé. En effet, le crâne du bébé subit une forte pression afin de pouvoir sortir de l’utérus. Il est donc important de consulter un Ostéopathe après l’accouchement.</w:t>
      </w:r>
    </w:p>
    <w:p w:rsidR="00A94A20" w:rsidRPr="00A94A20" w:rsidRDefault="00A94A20" w:rsidP="007B76BF">
      <w:pPr>
        <w:pStyle w:val="NormalWeb"/>
        <w:shd w:val="clear" w:color="auto" w:fill="FFFFFF"/>
        <w:spacing w:before="0" w:beforeAutospacing="0" w:after="0" w:afterAutospacing="0"/>
        <w:rPr>
          <w:rFonts w:asciiTheme="minorHAnsi" w:hAnsiTheme="minorHAnsi" w:cstheme="minorHAnsi"/>
          <w:sz w:val="10"/>
          <w:szCs w:val="20"/>
        </w:rPr>
      </w:pP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Style w:val="lev"/>
          <w:rFonts w:asciiTheme="minorHAnsi" w:hAnsiTheme="minorHAnsi" w:cstheme="minorHAnsi"/>
          <w:sz w:val="20"/>
          <w:szCs w:val="20"/>
        </w:rPr>
        <w:t>L’ostéopathie </w:t>
      </w:r>
      <w:r w:rsidRPr="007B76BF">
        <w:rPr>
          <w:rFonts w:asciiTheme="minorHAnsi" w:hAnsiTheme="minorHAnsi" w:cstheme="minorHAnsi"/>
          <w:sz w:val="20"/>
          <w:szCs w:val="20"/>
        </w:rPr>
        <w:t>permettra de retrouver une bonne mobilité du bassin, des lombaires, des hanches du coccyx, du système viscéral, mais surtout aidera à l’adaptation posturale.</w:t>
      </w:r>
    </w:p>
    <w:p w:rsidR="00A94A20" w:rsidRDefault="00A94A20" w:rsidP="007B76BF">
      <w:pPr>
        <w:pStyle w:val="Titre1"/>
        <w:shd w:val="clear" w:color="auto" w:fill="FFFFFF"/>
        <w:spacing w:before="0" w:beforeAutospacing="0" w:after="0" w:afterAutospacing="0"/>
        <w:rPr>
          <w:rFonts w:asciiTheme="minorHAnsi" w:hAnsiTheme="minorHAnsi" w:cstheme="minorHAnsi"/>
          <w:b w:val="0"/>
          <w:bCs w:val="0"/>
          <w:sz w:val="20"/>
          <w:szCs w:val="20"/>
        </w:rPr>
      </w:pPr>
    </w:p>
    <w:p w:rsidR="00A94A20" w:rsidRDefault="00A94A20" w:rsidP="007B76BF">
      <w:pPr>
        <w:pStyle w:val="Titre1"/>
        <w:shd w:val="clear" w:color="auto" w:fill="FFFFFF"/>
        <w:spacing w:before="0" w:beforeAutospacing="0" w:after="0" w:afterAutospacing="0"/>
        <w:rPr>
          <w:rFonts w:asciiTheme="minorHAnsi" w:hAnsiTheme="minorHAnsi" w:cstheme="minorHAnsi"/>
          <w:b w:val="0"/>
          <w:bCs w:val="0"/>
          <w:sz w:val="20"/>
          <w:szCs w:val="20"/>
        </w:rPr>
      </w:pPr>
    </w:p>
    <w:p w:rsidR="00A94A20" w:rsidRDefault="00A94A20" w:rsidP="007B76BF">
      <w:pPr>
        <w:pStyle w:val="Titre1"/>
        <w:shd w:val="clear" w:color="auto" w:fill="FFFFFF"/>
        <w:spacing w:before="0" w:beforeAutospacing="0" w:after="0" w:afterAutospacing="0"/>
        <w:rPr>
          <w:rFonts w:asciiTheme="minorHAnsi" w:hAnsiTheme="minorHAnsi" w:cstheme="minorHAnsi"/>
          <w:b w:val="0"/>
          <w:bCs w:val="0"/>
          <w:sz w:val="20"/>
          <w:szCs w:val="20"/>
        </w:rPr>
      </w:pPr>
    </w:p>
    <w:p w:rsidR="00A94A20" w:rsidRDefault="00A94A20" w:rsidP="007B76BF">
      <w:pPr>
        <w:pStyle w:val="Titre1"/>
        <w:shd w:val="clear" w:color="auto" w:fill="FFFFFF"/>
        <w:spacing w:before="0" w:beforeAutospacing="0" w:after="0" w:afterAutospacing="0"/>
        <w:rPr>
          <w:rFonts w:asciiTheme="minorHAnsi" w:hAnsiTheme="minorHAnsi" w:cstheme="minorHAnsi"/>
          <w:b w:val="0"/>
          <w:bCs w:val="0"/>
          <w:sz w:val="20"/>
          <w:szCs w:val="20"/>
        </w:rPr>
      </w:pPr>
    </w:p>
    <w:p w:rsidR="00A94A20" w:rsidRDefault="00A94A20" w:rsidP="007B76BF">
      <w:pPr>
        <w:pStyle w:val="Titre1"/>
        <w:shd w:val="clear" w:color="auto" w:fill="FFFFFF"/>
        <w:spacing w:before="0" w:beforeAutospacing="0" w:after="0" w:afterAutospacing="0"/>
        <w:rPr>
          <w:rFonts w:asciiTheme="minorHAnsi" w:hAnsiTheme="minorHAnsi" w:cstheme="minorHAnsi"/>
          <w:b w:val="0"/>
          <w:bCs w:val="0"/>
          <w:sz w:val="20"/>
          <w:szCs w:val="20"/>
        </w:rPr>
      </w:pPr>
    </w:p>
    <w:p w:rsidR="00BC5891" w:rsidRPr="007B76BF" w:rsidRDefault="00BC5891" w:rsidP="007B76BF">
      <w:pPr>
        <w:pStyle w:val="Titre1"/>
        <w:shd w:val="clear" w:color="auto" w:fill="FFFFFF"/>
        <w:spacing w:before="0" w:beforeAutospacing="0" w:after="0" w:afterAutospacing="0"/>
        <w:rPr>
          <w:rFonts w:asciiTheme="minorHAnsi" w:hAnsiTheme="minorHAnsi" w:cstheme="minorHAnsi"/>
          <w:b w:val="0"/>
          <w:bCs w:val="0"/>
          <w:sz w:val="20"/>
          <w:szCs w:val="20"/>
        </w:rPr>
      </w:pPr>
      <w:r w:rsidRPr="007B76BF">
        <w:rPr>
          <w:rFonts w:asciiTheme="minorHAnsi" w:hAnsiTheme="minorHAnsi" w:cstheme="minorHAnsi"/>
          <w:b w:val="0"/>
          <w:bCs w:val="0"/>
          <w:sz w:val="20"/>
          <w:szCs w:val="20"/>
        </w:rPr>
        <w:t xml:space="preserve">Faites confiance à </w:t>
      </w:r>
      <w:r w:rsidR="00A94A20">
        <w:rPr>
          <w:rFonts w:asciiTheme="minorHAnsi" w:hAnsiTheme="minorHAnsi" w:cstheme="minorHAnsi"/>
          <w:b w:val="0"/>
          <w:bCs w:val="0"/>
          <w:sz w:val="20"/>
          <w:szCs w:val="20"/>
        </w:rPr>
        <w:t xml:space="preserve">votre ostéopathe, </w:t>
      </w:r>
      <w:r w:rsidRPr="007B76BF">
        <w:rPr>
          <w:rFonts w:asciiTheme="minorHAnsi" w:hAnsiTheme="minorHAnsi" w:cstheme="minorHAnsi"/>
          <w:b w:val="0"/>
          <w:bCs w:val="0"/>
          <w:sz w:val="20"/>
          <w:szCs w:val="20"/>
        </w:rPr>
        <w:t>à domicile ou en cabinet</w:t>
      </w:r>
    </w:p>
    <w:p w:rsidR="00A94A20"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Style w:val="lev"/>
          <w:rFonts w:asciiTheme="minorHAnsi" w:hAnsiTheme="minorHAnsi" w:cstheme="minorHAnsi"/>
          <w:sz w:val="20"/>
          <w:szCs w:val="20"/>
        </w:rPr>
        <w:t>L’ostéopathie vous aide à mieux bouger</w:t>
      </w:r>
      <w:r w:rsidRPr="007B76BF">
        <w:rPr>
          <w:rFonts w:asciiTheme="minorHAnsi" w:hAnsiTheme="minorHAnsi" w:cstheme="minorHAnsi"/>
          <w:sz w:val="20"/>
          <w:szCs w:val="20"/>
        </w:rPr>
        <w:t>, dormir, et aborder sereinement l’accouchement d’autant que de nombreux traitements allopathiques sont contre-indiqués pour les futures mamans, en particulier les anti-inflammatoires.</w:t>
      </w:r>
    </w:p>
    <w:p w:rsidR="00A94A20" w:rsidRPr="00A94A20" w:rsidRDefault="00A94A20" w:rsidP="007B76BF">
      <w:pPr>
        <w:pStyle w:val="NormalWeb"/>
        <w:shd w:val="clear" w:color="auto" w:fill="FFFFFF"/>
        <w:spacing w:before="0" w:beforeAutospacing="0" w:after="0" w:afterAutospacing="0"/>
        <w:rPr>
          <w:rFonts w:asciiTheme="minorHAnsi" w:hAnsiTheme="minorHAnsi" w:cstheme="minorHAnsi"/>
          <w:sz w:val="10"/>
          <w:szCs w:val="20"/>
        </w:rPr>
      </w:pPr>
    </w:p>
    <w:p w:rsidR="00BC5891" w:rsidRPr="007B76BF" w:rsidRDefault="00BC5891" w:rsidP="007B76BF">
      <w:pPr>
        <w:pStyle w:val="NormalWeb"/>
        <w:shd w:val="clear" w:color="auto" w:fill="FFFFFF"/>
        <w:spacing w:before="0" w:beforeAutospacing="0" w:after="0" w:afterAutospacing="0"/>
        <w:rPr>
          <w:rFonts w:asciiTheme="minorHAnsi" w:hAnsiTheme="minorHAnsi" w:cstheme="minorHAnsi"/>
          <w:sz w:val="20"/>
          <w:szCs w:val="20"/>
        </w:rPr>
      </w:pPr>
      <w:r w:rsidRPr="007B76BF">
        <w:rPr>
          <w:rFonts w:asciiTheme="minorHAnsi" w:hAnsiTheme="minorHAnsi" w:cstheme="minorHAnsi"/>
          <w:sz w:val="20"/>
          <w:szCs w:val="20"/>
        </w:rPr>
        <w:t xml:space="preserve"> En effet, grâce à des manipulations douces et énergiques,</w:t>
      </w:r>
      <w:r w:rsidR="00A94A20">
        <w:rPr>
          <w:rFonts w:asciiTheme="minorHAnsi" w:hAnsiTheme="minorHAnsi" w:cstheme="minorHAnsi"/>
          <w:sz w:val="20"/>
          <w:szCs w:val="20"/>
        </w:rPr>
        <w:t xml:space="preserve"> votre ostéopathe peut intervenir </w:t>
      </w:r>
      <w:r w:rsidRPr="007B76BF">
        <w:rPr>
          <w:rFonts w:asciiTheme="minorHAnsi" w:hAnsiTheme="minorHAnsi" w:cstheme="minorHAnsi"/>
          <w:sz w:val="20"/>
          <w:szCs w:val="20"/>
        </w:rPr>
        <w:t>afin de soulager vos malaises dus à la grossesse, </w:t>
      </w:r>
      <w:r w:rsidRPr="007B76BF">
        <w:rPr>
          <w:rStyle w:val="lev"/>
          <w:rFonts w:asciiTheme="minorHAnsi" w:hAnsiTheme="minorHAnsi" w:cstheme="minorHAnsi"/>
          <w:sz w:val="20"/>
          <w:szCs w:val="20"/>
        </w:rPr>
        <w:t>que ce soit en urgence</w:t>
      </w:r>
      <w:r w:rsidRPr="007B76BF">
        <w:rPr>
          <w:rFonts w:asciiTheme="minorHAnsi" w:hAnsiTheme="minorHAnsi" w:cstheme="minorHAnsi"/>
          <w:sz w:val="20"/>
          <w:szCs w:val="20"/>
        </w:rPr>
        <w:t> ou en prévention.</w:t>
      </w:r>
    </w:p>
    <w:p w:rsidR="00F50AD4" w:rsidRPr="007B76BF" w:rsidRDefault="00C769CD" w:rsidP="007B76BF">
      <w:pPr>
        <w:spacing w:after="0"/>
        <w:rPr>
          <w:rFonts w:cstheme="minorHAnsi"/>
          <w:sz w:val="20"/>
          <w:szCs w:val="20"/>
        </w:rPr>
      </w:pPr>
    </w:p>
    <w:sectPr w:rsidR="00F50AD4" w:rsidRPr="007B76BF" w:rsidSect="00A94A20">
      <w:footerReference w:type="even"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CD" w:rsidRDefault="00C769CD" w:rsidP="00A94A20">
      <w:pPr>
        <w:spacing w:after="0" w:line="240" w:lineRule="auto"/>
      </w:pPr>
      <w:r>
        <w:separator/>
      </w:r>
    </w:p>
  </w:endnote>
  <w:endnote w:type="continuationSeparator" w:id="0">
    <w:p w:rsidR="00C769CD" w:rsidRDefault="00C769CD" w:rsidP="00A9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20" w:rsidRPr="00B04598" w:rsidRDefault="00A94A20" w:rsidP="00A94A20">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www.urgence-osteopathe-sos.fr</w:t>
    </w:r>
  </w:p>
  <w:p w:rsidR="00A94A20" w:rsidRDefault="00A94A20" w:rsidP="00A94A20">
    <w:pPr>
      <w:pStyle w:val="Pieddepage"/>
    </w:pPr>
  </w:p>
  <w:p w:rsidR="00A94A20" w:rsidRDefault="00A94A2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A20" w:rsidRDefault="00A94A20">
    <w:pPr>
      <w:pStyle w:val="Pieddepage"/>
    </w:pPr>
    <w:r>
      <w:rPr>
        <w:noProof/>
      </w:rPr>
      <w:drawing>
        <wp:inline distT="0" distB="0" distL="0" distR="0">
          <wp:extent cx="462723" cy="390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femme.jpg"/>
                  <pic:cNvPicPr/>
                </pic:nvPicPr>
                <pic:blipFill>
                  <a:blip r:embed="rId1">
                    <a:extLst>
                      <a:ext uri="{28A0092B-C50C-407E-A947-70E740481C1C}">
                        <a14:useLocalDpi xmlns:a14="http://schemas.microsoft.com/office/drawing/2010/main" val="0"/>
                      </a:ext>
                    </a:extLst>
                  </a:blip>
                  <a:stretch>
                    <a:fillRect/>
                  </a:stretch>
                </pic:blipFill>
                <pic:spPr>
                  <a:xfrm>
                    <a:off x="0" y="0"/>
                    <a:ext cx="462723" cy="390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CD" w:rsidRDefault="00C769CD" w:rsidP="00A94A20">
      <w:pPr>
        <w:spacing w:after="0" w:line="240" w:lineRule="auto"/>
      </w:pPr>
      <w:r>
        <w:separator/>
      </w:r>
    </w:p>
  </w:footnote>
  <w:footnote w:type="continuationSeparator" w:id="0">
    <w:p w:rsidR="00C769CD" w:rsidRDefault="00C769CD" w:rsidP="00A94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EBE"/>
    <w:multiLevelType w:val="multilevel"/>
    <w:tmpl w:val="94B4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A462EA"/>
    <w:multiLevelType w:val="multilevel"/>
    <w:tmpl w:val="07DC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50"/>
    <w:rsid w:val="000536C0"/>
    <w:rsid w:val="000D2146"/>
    <w:rsid w:val="001E25AC"/>
    <w:rsid w:val="0030518E"/>
    <w:rsid w:val="00336850"/>
    <w:rsid w:val="003565B7"/>
    <w:rsid w:val="00513D32"/>
    <w:rsid w:val="0071303C"/>
    <w:rsid w:val="007B76BF"/>
    <w:rsid w:val="00A03C8A"/>
    <w:rsid w:val="00A94A20"/>
    <w:rsid w:val="00BC5891"/>
    <w:rsid w:val="00C558AA"/>
    <w:rsid w:val="00C769CD"/>
    <w:rsid w:val="00CC731F"/>
    <w:rsid w:val="00DB62D5"/>
    <w:rsid w:val="00E42D7F"/>
    <w:rsid w:val="00F105EA"/>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semiHidden/>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7B76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B76BF"/>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A94A20"/>
    <w:pPr>
      <w:tabs>
        <w:tab w:val="center" w:pos="4536"/>
        <w:tab w:val="right" w:pos="9072"/>
      </w:tabs>
      <w:spacing w:after="0" w:line="240" w:lineRule="auto"/>
    </w:pPr>
  </w:style>
  <w:style w:type="character" w:customStyle="1" w:styleId="En-tteCar">
    <w:name w:val="En-tête Car"/>
    <w:basedOn w:val="Policepardfaut"/>
    <w:link w:val="En-tte"/>
    <w:uiPriority w:val="99"/>
    <w:rsid w:val="00A94A20"/>
  </w:style>
  <w:style w:type="paragraph" w:styleId="Pieddepage">
    <w:name w:val="footer"/>
    <w:basedOn w:val="Normal"/>
    <w:link w:val="PieddepageCar"/>
    <w:uiPriority w:val="99"/>
    <w:unhideWhenUsed/>
    <w:rsid w:val="00A94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semiHidden/>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7B76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B76BF"/>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A94A20"/>
    <w:pPr>
      <w:tabs>
        <w:tab w:val="center" w:pos="4536"/>
        <w:tab w:val="right" w:pos="9072"/>
      </w:tabs>
      <w:spacing w:after="0" w:line="240" w:lineRule="auto"/>
    </w:pPr>
  </w:style>
  <w:style w:type="character" w:customStyle="1" w:styleId="En-tteCar">
    <w:name w:val="En-tête Car"/>
    <w:basedOn w:val="Policepardfaut"/>
    <w:link w:val="En-tte"/>
    <w:uiPriority w:val="99"/>
    <w:rsid w:val="00A94A20"/>
  </w:style>
  <w:style w:type="paragraph" w:styleId="Pieddepage">
    <w:name w:val="footer"/>
    <w:basedOn w:val="Normal"/>
    <w:link w:val="PieddepageCar"/>
    <w:uiPriority w:val="99"/>
    <w:unhideWhenUsed/>
    <w:rsid w:val="00A94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2169">
      <w:bodyDiv w:val="1"/>
      <w:marLeft w:val="0"/>
      <w:marRight w:val="0"/>
      <w:marTop w:val="0"/>
      <w:marBottom w:val="0"/>
      <w:divBdr>
        <w:top w:val="none" w:sz="0" w:space="0" w:color="auto"/>
        <w:left w:val="none" w:sz="0" w:space="0" w:color="auto"/>
        <w:bottom w:val="none" w:sz="0" w:space="0" w:color="auto"/>
        <w:right w:val="none" w:sz="0" w:space="0" w:color="auto"/>
      </w:divBdr>
      <w:divsChild>
        <w:div w:id="1194811062">
          <w:marLeft w:val="0"/>
          <w:marRight w:val="0"/>
          <w:marTop w:val="0"/>
          <w:marBottom w:val="0"/>
          <w:divBdr>
            <w:top w:val="none" w:sz="0" w:space="0" w:color="auto"/>
            <w:left w:val="none" w:sz="0" w:space="0" w:color="auto"/>
            <w:bottom w:val="single" w:sz="6" w:space="0" w:color="EEEEEE"/>
            <w:right w:val="none" w:sz="0" w:space="0" w:color="auto"/>
          </w:divBdr>
        </w:div>
        <w:div w:id="961497690">
          <w:marLeft w:val="0"/>
          <w:marRight w:val="0"/>
          <w:marTop w:val="0"/>
          <w:marBottom w:val="0"/>
          <w:divBdr>
            <w:top w:val="none" w:sz="0" w:space="0" w:color="auto"/>
            <w:left w:val="none" w:sz="0" w:space="0" w:color="auto"/>
            <w:bottom w:val="none" w:sz="0" w:space="0" w:color="auto"/>
            <w:right w:val="none" w:sz="0" w:space="0" w:color="auto"/>
          </w:divBdr>
          <w:divsChild>
            <w:div w:id="1492331077">
              <w:marLeft w:val="0"/>
              <w:marRight w:val="0"/>
              <w:marTop w:val="0"/>
              <w:marBottom w:val="0"/>
              <w:divBdr>
                <w:top w:val="none" w:sz="0" w:space="0" w:color="auto"/>
                <w:left w:val="none" w:sz="0" w:space="0" w:color="auto"/>
                <w:bottom w:val="none" w:sz="0" w:space="0" w:color="auto"/>
                <w:right w:val="none" w:sz="0" w:space="0" w:color="auto"/>
              </w:divBdr>
              <w:divsChild>
                <w:div w:id="2134052914">
                  <w:marLeft w:val="0"/>
                  <w:marRight w:val="0"/>
                  <w:marTop w:val="0"/>
                  <w:marBottom w:val="0"/>
                  <w:divBdr>
                    <w:top w:val="none" w:sz="0" w:space="0" w:color="auto"/>
                    <w:left w:val="none" w:sz="0" w:space="0" w:color="auto"/>
                    <w:bottom w:val="none" w:sz="0" w:space="0" w:color="auto"/>
                    <w:right w:val="none" w:sz="0" w:space="0" w:color="auto"/>
                  </w:divBdr>
                  <w:divsChild>
                    <w:div w:id="1025987129">
                      <w:marLeft w:val="0"/>
                      <w:marRight w:val="0"/>
                      <w:marTop w:val="0"/>
                      <w:marBottom w:val="0"/>
                      <w:divBdr>
                        <w:top w:val="none" w:sz="0" w:space="0" w:color="auto"/>
                        <w:left w:val="none" w:sz="0" w:space="0" w:color="auto"/>
                        <w:bottom w:val="none" w:sz="0" w:space="0" w:color="auto"/>
                        <w:right w:val="none" w:sz="0" w:space="0" w:color="auto"/>
                      </w:divBdr>
                      <w:divsChild>
                        <w:div w:id="575944271">
                          <w:marLeft w:val="0"/>
                          <w:marRight w:val="0"/>
                          <w:marTop w:val="0"/>
                          <w:marBottom w:val="0"/>
                          <w:divBdr>
                            <w:top w:val="none" w:sz="0" w:space="0" w:color="auto"/>
                            <w:left w:val="none" w:sz="0" w:space="0" w:color="auto"/>
                            <w:bottom w:val="none" w:sz="0" w:space="0" w:color="auto"/>
                            <w:right w:val="none" w:sz="0" w:space="0" w:color="auto"/>
                          </w:divBdr>
                        </w:div>
                        <w:div w:id="3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061692">
      <w:bodyDiv w:val="1"/>
      <w:marLeft w:val="0"/>
      <w:marRight w:val="0"/>
      <w:marTop w:val="0"/>
      <w:marBottom w:val="0"/>
      <w:divBdr>
        <w:top w:val="none" w:sz="0" w:space="0" w:color="auto"/>
        <w:left w:val="none" w:sz="0" w:space="0" w:color="auto"/>
        <w:bottom w:val="none" w:sz="0" w:space="0" w:color="auto"/>
        <w:right w:val="none" w:sz="0" w:space="0" w:color="auto"/>
      </w:divBdr>
      <w:divsChild>
        <w:div w:id="421528570">
          <w:marLeft w:val="0"/>
          <w:marRight w:val="0"/>
          <w:marTop w:val="0"/>
          <w:marBottom w:val="0"/>
          <w:divBdr>
            <w:top w:val="none" w:sz="0" w:space="0" w:color="auto"/>
            <w:left w:val="none" w:sz="0" w:space="0" w:color="auto"/>
            <w:bottom w:val="single" w:sz="6" w:space="0" w:color="EEEEEE"/>
            <w:right w:val="none" w:sz="0" w:space="0" w:color="auto"/>
          </w:divBdr>
        </w:div>
        <w:div w:id="1762874371">
          <w:marLeft w:val="0"/>
          <w:marRight w:val="0"/>
          <w:marTop w:val="0"/>
          <w:marBottom w:val="0"/>
          <w:divBdr>
            <w:top w:val="none" w:sz="0" w:space="0" w:color="auto"/>
            <w:left w:val="none" w:sz="0" w:space="0" w:color="auto"/>
            <w:bottom w:val="none" w:sz="0" w:space="0" w:color="auto"/>
            <w:right w:val="none" w:sz="0" w:space="0" w:color="auto"/>
          </w:divBdr>
          <w:divsChild>
            <w:div w:id="490566713">
              <w:marLeft w:val="0"/>
              <w:marRight w:val="0"/>
              <w:marTop w:val="0"/>
              <w:marBottom w:val="0"/>
              <w:divBdr>
                <w:top w:val="none" w:sz="0" w:space="0" w:color="auto"/>
                <w:left w:val="none" w:sz="0" w:space="0" w:color="auto"/>
                <w:bottom w:val="none" w:sz="0" w:space="0" w:color="auto"/>
                <w:right w:val="none" w:sz="0" w:space="0" w:color="auto"/>
              </w:divBdr>
              <w:divsChild>
                <w:div w:id="1811484060">
                  <w:marLeft w:val="0"/>
                  <w:marRight w:val="0"/>
                  <w:marTop w:val="0"/>
                  <w:marBottom w:val="0"/>
                  <w:divBdr>
                    <w:top w:val="none" w:sz="0" w:space="0" w:color="auto"/>
                    <w:left w:val="none" w:sz="0" w:space="0" w:color="auto"/>
                    <w:bottom w:val="none" w:sz="0" w:space="0" w:color="auto"/>
                    <w:right w:val="none" w:sz="0" w:space="0" w:color="auto"/>
                  </w:divBdr>
                  <w:divsChild>
                    <w:div w:id="1974484302">
                      <w:marLeft w:val="0"/>
                      <w:marRight w:val="0"/>
                      <w:marTop w:val="0"/>
                      <w:marBottom w:val="0"/>
                      <w:divBdr>
                        <w:top w:val="none" w:sz="0" w:space="0" w:color="auto"/>
                        <w:left w:val="none" w:sz="0" w:space="0" w:color="auto"/>
                        <w:bottom w:val="none" w:sz="0" w:space="0" w:color="auto"/>
                        <w:right w:val="none" w:sz="0" w:space="0" w:color="auto"/>
                      </w:divBdr>
                      <w:divsChild>
                        <w:div w:id="300841959">
                          <w:marLeft w:val="0"/>
                          <w:marRight w:val="0"/>
                          <w:marTop w:val="0"/>
                          <w:marBottom w:val="0"/>
                          <w:divBdr>
                            <w:top w:val="none" w:sz="0" w:space="0" w:color="auto"/>
                            <w:left w:val="none" w:sz="0" w:space="0" w:color="auto"/>
                            <w:bottom w:val="none" w:sz="0" w:space="0" w:color="auto"/>
                            <w:right w:val="none" w:sz="0" w:space="0" w:color="auto"/>
                          </w:divBdr>
                        </w:div>
                        <w:div w:id="20581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12391">
      <w:bodyDiv w:val="1"/>
      <w:marLeft w:val="0"/>
      <w:marRight w:val="0"/>
      <w:marTop w:val="0"/>
      <w:marBottom w:val="0"/>
      <w:divBdr>
        <w:top w:val="none" w:sz="0" w:space="0" w:color="auto"/>
        <w:left w:val="none" w:sz="0" w:space="0" w:color="auto"/>
        <w:bottom w:val="none" w:sz="0" w:space="0" w:color="auto"/>
        <w:right w:val="none" w:sz="0" w:space="0" w:color="auto"/>
      </w:divBdr>
      <w:divsChild>
        <w:div w:id="985159166">
          <w:marLeft w:val="0"/>
          <w:marRight w:val="0"/>
          <w:marTop w:val="0"/>
          <w:marBottom w:val="0"/>
          <w:divBdr>
            <w:top w:val="none" w:sz="0" w:space="0" w:color="auto"/>
            <w:left w:val="none" w:sz="0" w:space="0" w:color="auto"/>
            <w:bottom w:val="single" w:sz="6" w:space="0" w:color="EEEEEE"/>
            <w:right w:val="none" w:sz="0" w:space="0" w:color="auto"/>
          </w:divBdr>
        </w:div>
        <w:div w:id="2000303178">
          <w:marLeft w:val="0"/>
          <w:marRight w:val="0"/>
          <w:marTop w:val="0"/>
          <w:marBottom w:val="0"/>
          <w:divBdr>
            <w:top w:val="none" w:sz="0" w:space="0" w:color="auto"/>
            <w:left w:val="none" w:sz="0" w:space="0" w:color="auto"/>
            <w:bottom w:val="none" w:sz="0" w:space="0" w:color="auto"/>
            <w:right w:val="none" w:sz="0" w:space="0" w:color="auto"/>
          </w:divBdr>
          <w:divsChild>
            <w:div w:id="771046954">
              <w:marLeft w:val="0"/>
              <w:marRight w:val="0"/>
              <w:marTop w:val="0"/>
              <w:marBottom w:val="0"/>
              <w:divBdr>
                <w:top w:val="none" w:sz="0" w:space="0" w:color="auto"/>
                <w:left w:val="none" w:sz="0" w:space="0" w:color="auto"/>
                <w:bottom w:val="none" w:sz="0" w:space="0" w:color="auto"/>
                <w:right w:val="none" w:sz="0" w:space="0" w:color="auto"/>
              </w:divBdr>
              <w:divsChild>
                <w:div w:id="1640384108">
                  <w:marLeft w:val="0"/>
                  <w:marRight w:val="0"/>
                  <w:marTop w:val="0"/>
                  <w:marBottom w:val="0"/>
                  <w:divBdr>
                    <w:top w:val="none" w:sz="0" w:space="0" w:color="auto"/>
                    <w:left w:val="none" w:sz="0" w:space="0" w:color="auto"/>
                    <w:bottom w:val="none" w:sz="0" w:space="0" w:color="auto"/>
                    <w:right w:val="none" w:sz="0" w:space="0" w:color="auto"/>
                  </w:divBdr>
                  <w:divsChild>
                    <w:div w:id="2121215892">
                      <w:marLeft w:val="0"/>
                      <w:marRight w:val="0"/>
                      <w:marTop w:val="0"/>
                      <w:marBottom w:val="0"/>
                      <w:divBdr>
                        <w:top w:val="none" w:sz="0" w:space="0" w:color="auto"/>
                        <w:left w:val="none" w:sz="0" w:space="0" w:color="auto"/>
                        <w:bottom w:val="none" w:sz="0" w:space="0" w:color="auto"/>
                        <w:right w:val="none" w:sz="0" w:space="0" w:color="auto"/>
                      </w:divBdr>
                      <w:divsChild>
                        <w:div w:id="267154740">
                          <w:marLeft w:val="0"/>
                          <w:marRight w:val="0"/>
                          <w:marTop w:val="0"/>
                          <w:marBottom w:val="0"/>
                          <w:divBdr>
                            <w:top w:val="none" w:sz="0" w:space="0" w:color="auto"/>
                            <w:left w:val="none" w:sz="0" w:space="0" w:color="auto"/>
                            <w:bottom w:val="none" w:sz="0" w:space="0" w:color="auto"/>
                            <w:right w:val="none" w:sz="0" w:space="0" w:color="auto"/>
                          </w:divBdr>
                        </w:div>
                        <w:div w:id="16771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2758">
      <w:bodyDiv w:val="1"/>
      <w:marLeft w:val="0"/>
      <w:marRight w:val="0"/>
      <w:marTop w:val="0"/>
      <w:marBottom w:val="0"/>
      <w:divBdr>
        <w:top w:val="none" w:sz="0" w:space="0" w:color="auto"/>
        <w:left w:val="none" w:sz="0" w:space="0" w:color="auto"/>
        <w:bottom w:val="none" w:sz="0" w:space="0" w:color="auto"/>
        <w:right w:val="none" w:sz="0" w:space="0" w:color="auto"/>
      </w:divBdr>
      <w:divsChild>
        <w:div w:id="279725062">
          <w:marLeft w:val="0"/>
          <w:marRight w:val="0"/>
          <w:marTop w:val="0"/>
          <w:marBottom w:val="0"/>
          <w:divBdr>
            <w:top w:val="none" w:sz="0" w:space="0" w:color="auto"/>
            <w:left w:val="none" w:sz="0" w:space="0" w:color="auto"/>
            <w:bottom w:val="none" w:sz="0" w:space="0" w:color="auto"/>
            <w:right w:val="none" w:sz="0" w:space="0" w:color="auto"/>
          </w:divBdr>
        </w:div>
      </w:divsChild>
    </w:div>
    <w:div w:id="789475226">
      <w:bodyDiv w:val="1"/>
      <w:marLeft w:val="0"/>
      <w:marRight w:val="0"/>
      <w:marTop w:val="0"/>
      <w:marBottom w:val="0"/>
      <w:divBdr>
        <w:top w:val="none" w:sz="0" w:space="0" w:color="auto"/>
        <w:left w:val="none" w:sz="0" w:space="0" w:color="auto"/>
        <w:bottom w:val="none" w:sz="0" w:space="0" w:color="auto"/>
        <w:right w:val="none" w:sz="0" w:space="0" w:color="auto"/>
      </w:divBdr>
      <w:divsChild>
        <w:div w:id="1136994858">
          <w:marLeft w:val="0"/>
          <w:marRight w:val="0"/>
          <w:marTop w:val="0"/>
          <w:marBottom w:val="0"/>
          <w:divBdr>
            <w:top w:val="none" w:sz="0" w:space="0" w:color="auto"/>
            <w:left w:val="none" w:sz="0" w:space="0" w:color="auto"/>
            <w:bottom w:val="none" w:sz="0" w:space="0" w:color="auto"/>
            <w:right w:val="none" w:sz="0" w:space="0" w:color="auto"/>
          </w:divBdr>
        </w:div>
      </w:divsChild>
    </w:div>
    <w:div w:id="1164659763">
      <w:bodyDiv w:val="1"/>
      <w:marLeft w:val="0"/>
      <w:marRight w:val="0"/>
      <w:marTop w:val="0"/>
      <w:marBottom w:val="0"/>
      <w:divBdr>
        <w:top w:val="none" w:sz="0" w:space="0" w:color="auto"/>
        <w:left w:val="none" w:sz="0" w:space="0" w:color="auto"/>
        <w:bottom w:val="none" w:sz="0" w:space="0" w:color="auto"/>
        <w:right w:val="none" w:sz="0" w:space="0" w:color="auto"/>
      </w:divBdr>
      <w:divsChild>
        <w:div w:id="1388185425">
          <w:marLeft w:val="0"/>
          <w:marRight w:val="0"/>
          <w:marTop w:val="0"/>
          <w:marBottom w:val="240"/>
          <w:divBdr>
            <w:top w:val="none" w:sz="0" w:space="0" w:color="auto"/>
            <w:left w:val="none" w:sz="0" w:space="0" w:color="auto"/>
            <w:bottom w:val="none" w:sz="0" w:space="0" w:color="auto"/>
            <w:right w:val="none" w:sz="0" w:space="0" w:color="auto"/>
          </w:divBdr>
        </w:div>
        <w:div w:id="104170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osteoaparis.fr/wp-content/uploads/2017/11/osteopathie-soulage-grossesse-public.jpg" TargetMode="External"/><Relationship Id="rId13" Type="http://schemas.openxmlformats.org/officeDocument/2006/relationships/hyperlink" Target="http://blog.osteoaparis.fr/wp-content/uploads/2017/11/technique-osteopathie-structurelle-public.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blog.osteoaparis.fr/wp-content/uploads/2017/11/osteopathie-cranienne-public.jp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blog.osteoaparis.fr/wp-content/uploads/2017/11/accouchement-par-cesarienne-osteopathie-public.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log.osteoaparis.fr/wp-content/uploads/2017/11/osteopathie-viscerale-public.jpg" TargetMode="External"/><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blog.osteoaparis.fr/wp-content/uploads/2017/11/accouchement-par-voie-basse-osteopathie-public.jpg"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1179</Words>
  <Characters>6485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3</cp:revision>
  <dcterms:created xsi:type="dcterms:W3CDTF">2018-08-17T16:53:00Z</dcterms:created>
  <dcterms:modified xsi:type="dcterms:W3CDTF">2018-08-18T11:05:00Z</dcterms:modified>
</cp:coreProperties>
</file>